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78"/>
        <w:gridCol w:w="8517"/>
      </w:tblGrid>
      <w:tr w:rsidR="00A12737">
        <w:trPr>
          <w:trHeight w:val="13327"/>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737" w:rsidRDefault="00A12737">
            <w:pPr>
              <w:pStyle w:val="Body"/>
              <w:rPr>
                <w:rFonts w:ascii="Bookman Old Style" w:hAnsi="Bookman Old Style"/>
                <w:b/>
                <w:bCs/>
              </w:rPr>
            </w:pPr>
          </w:p>
          <w:p w:rsidR="00A12737" w:rsidRDefault="00A12737">
            <w:pPr>
              <w:pStyle w:val="Body"/>
              <w:spacing w:after="0" w:line="240" w:lineRule="auto"/>
              <w:rPr>
                <w:rFonts w:ascii="Bookman Old Style" w:hAnsi="Bookman Old Style"/>
                <w:b/>
                <w:bCs/>
              </w:rPr>
            </w:pPr>
          </w:p>
          <w:p w:rsidR="00A12737" w:rsidRDefault="00A12737">
            <w:pPr>
              <w:pStyle w:val="Body"/>
              <w:spacing w:after="0" w:line="240" w:lineRule="auto"/>
              <w:rPr>
                <w:rFonts w:ascii="Bookman Old Style" w:hAnsi="Bookman Old Style"/>
                <w:b/>
                <w:bCs/>
              </w:rPr>
            </w:pPr>
          </w:p>
          <w:p w:rsidR="00A12737" w:rsidRDefault="00697596">
            <w:pPr>
              <w:pStyle w:val="Body"/>
              <w:spacing w:after="0" w:line="240" w:lineRule="auto"/>
              <w:rPr>
                <w:rFonts w:ascii="Century Schoolbook" w:eastAsia="Century Schoolbook" w:hAnsi="Century Schoolbook" w:cs="Century Schoolbook"/>
                <w:b/>
                <w:bCs/>
              </w:rPr>
            </w:pPr>
            <w:r>
              <w:rPr>
                <w:rFonts w:ascii="Century Schoolbook" w:hAnsi="Century Schoolbook"/>
                <w:b/>
                <w:bCs/>
              </w:rPr>
              <w:t>Wymore-Blue Springs Area Fund Advisory Committee</w:t>
            </w:r>
          </w:p>
          <w:p w:rsidR="00A12737" w:rsidRDefault="00A12737">
            <w:pPr>
              <w:pStyle w:val="Body"/>
              <w:spacing w:after="0" w:line="240" w:lineRule="auto"/>
              <w:rPr>
                <w:rFonts w:ascii="Century Schoolbook" w:eastAsia="Century Schoolbook" w:hAnsi="Century Schoolbook" w:cs="Century Schoolbook"/>
                <w:b/>
                <w:bCs/>
              </w:rPr>
            </w:pPr>
          </w:p>
          <w:p w:rsidR="00A12737" w:rsidRDefault="00A12737">
            <w:pPr>
              <w:pStyle w:val="Body"/>
              <w:spacing w:after="0" w:line="240" w:lineRule="auto"/>
              <w:rPr>
                <w:rFonts w:ascii="Century Schoolbook" w:eastAsia="Century Schoolbook" w:hAnsi="Century Schoolbook" w:cs="Century Schoolbook"/>
                <w:b/>
                <w:bCs/>
              </w:rPr>
            </w:pPr>
          </w:p>
          <w:p w:rsidR="00A12737" w:rsidRDefault="00A12737">
            <w:pPr>
              <w:pStyle w:val="Body"/>
              <w:spacing w:after="0" w:line="240" w:lineRule="auto"/>
              <w:rPr>
                <w:rFonts w:ascii="Bookman Old Style" w:eastAsia="Bookman Old Style" w:hAnsi="Bookman Old Style" w:cs="Bookman Old Style"/>
                <w:b/>
                <w:bCs/>
              </w:rPr>
            </w:pPr>
          </w:p>
          <w:p w:rsidR="00A12737" w:rsidRDefault="00697596">
            <w:pPr>
              <w:pStyle w:val="Body"/>
              <w:spacing w:after="0" w:line="240" w:lineRule="auto"/>
              <w:rPr>
                <w:rFonts w:ascii="Bookman Old Style" w:eastAsia="Bookman Old Style" w:hAnsi="Bookman Old Style" w:cs="Bookman Old Style"/>
                <w:sz w:val="20"/>
                <w:szCs w:val="20"/>
              </w:rPr>
            </w:pPr>
            <w:r>
              <w:rPr>
                <w:rFonts w:ascii="Bookman Old Style" w:hAnsi="Bookman Old Style"/>
                <w:sz w:val="20"/>
                <w:szCs w:val="20"/>
              </w:rPr>
              <w:t>Janice Cohorst</w:t>
            </w:r>
          </w:p>
          <w:p w:rsidR="00A12737" w:rsidRDefault="00697596">
            <w:pPr>
              <w:pStyle w:val="Body"/>
              <w:spacing w:after="0" w:line="240" w:lineRule="auto"/>
              <w:rPr>
                <w:rFonts w:ascii="Bookman Old Style" w:eastAsia="Bookman Old Style" w:hAnsi="Bookman Old Style" w:cs="Bookman Old Style"/>
                <w:sz w:val="20"/>
                <w:szCs w:val="20"/>
              </w:rPr>
            </w:pPr>
            <w:r>
              <w:rPr>
                <w:rFonts w:ascii="Bookman Old Style" w:hAnsi="Bookman Old Style"/>
                <w:sz w:val="20"/>
                <w:szCs w:val="20"/>
              </w:rPr>
              <w:t>Chair</w:t>
            </w: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697596">
            <w:pPr>
              <w:pStyle w:val="Body"/>
              <w:spacing w:after="0" w:line="240" w:lineRule="auto"/>
              <w:rPr>
                <w:rFonts w:ascii="Bookman Old Style" w:eastAsia="Bookman Old Style" w:hAnsi="Bookman Old Style" w:cs="Bookman Old Style"/>
                <w:sz w:val="20"/>
                <w:szCs w:val="20"/>
              </w:rPr>
            </w:pPr>
            <w:r>
              <w:rPr>
                <w:rFonts w:ascii="Bookman Old Style" w:hAnsi="Bookman Old Style"/>
                <w:sz w:val="20"/>
                <w:szCs w:val="20"/>
              </w:rPr>
              <w:t xml:space="preserve">Dale Crawford </w:t>
            </w:r>
          </w:p>
          <w:p w:rsidR="00A12737" w:rsidRDefault="00697596">
            <w:pPr>
              <w:pStyle w:val="Body"/>
              <w:spacing w:after="0" w:line="240" w:lineRule="auto"/>
              <w:rPr>
                <w:rFonts w:ascii="Bookman Old Style" w:eastAsia="Bookman Old Style" w:hAnsi="Bookman Old Style" w:cs="Bookman Old Style"/>
                <w:sz w:val="20"/>
                <w:szCs w:val="20"/>
              </w:rPr>
            </w:pPr>
            <w:r>
              <w:rPr>
                <w:rFonts w:ascii="Bookman Old Style" w:hAnsi="Bookman Old Style"/>
                <w:sz w:val="20"/>
                <w:szCs w:val="20"/>
              </w:rPr>
              <w:t>Vice-Chair</w:t>
            </w: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697596">
            <w:pPr>
              <w:pStyle w:val="Body"/>
              <w:spacing w:after="0" w:line="240" w:lineRule="auto"/>
              <w:rPr>
                <w:rFonts w:ascii="Bookman Old Style" w:eastAsia="Bookman Old Style" w:hAnsi="Bookman Old Style" w:cs="Bookman Old Style"/>
                <w:sz w:val="20"/>
                <w:szCs w:val="20"/>
              </w:rPr>
            </w:pPr>
            <w:r>
              <w:rPr>
                <w:rFonts w:ascii="Bookman Old Style" w:hAnsi="Bookman Old Style"/>
                <w:sz w:val="20"/>
                <w:szCs w:val="20"/>
              </w:rPr>
              <w:t>Angelia Allen</w:t>
            </w:r>
          </w:p>
          <w:p w:rsidR="00A12737" w:rsidRDefault="00697596">
            <w:pPr>
              <w:pStyle w:val="Body"/>
              <w:spacing w:after="0" w:line="240" w:lineRule="auto"/>
              <w:rPr>
                <w:rFonts w:ascii="Bookman Old Style" w:eastAsia="Bookman Old Style" w:hAnsi="Bookman Old Style" w:cs="Bookman Old Style"/>
                <w:sz w:val="20"/>
                <w:szCs w:val="20"/>
              </w:rPr>
            </w:pPr>
            <w:r>
              <w:rPr>
                <w:rFonts w:ascii="Bookman Old Style" w:hAnsi="Bookman Old Style"/>
                <w:sz w:val="20"/>
                <w:szCs w:val="20"/>
              </w:rPr>
              <w:t>Treasurer</w:t>
            </w: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697596">
            <w:pPr>
              <w:pStyle w:val="Body"/>
              <w:spacing w:after="0" w:line="240" w:lineRule="auto"/>
              <w:rPr>
                <w:rFonts w:ascii="Bookman Old Style" w:eastAsia="Bookman Old Style" w:hAnsi="Bookman Old Style" w:cs="Bookman Old Style"/>
                <w:sz w:val="20"/>
                <w:szCs w:val="20"/>
              </w:rPr>
            </w:pPr>
            <w:r>
              <w:rPr>
                <w:rFonts w:ascii="Bookman Old Style" w:hAnsi="Bookman Old Style"/>
                <w:sz w:val="20"/>
                <w:szCs w:val="20"/>
              </w:rPr>
              <w:t>Lori Novotny</w:t>
            </w:r>
          </w:p>
          <w:p w:rsidR="00A12737" w:rsidRDefault="00697596">
            <w:pPr>
              <w:pStyle w:val="Body"/>
              <w:spacing w:after="0" w:line="240" w:lineRule="auto"/>
              <w:rPr>
                <w:rFonts w:ascii="Bookman Old Style" w:eastAsia="Bookman Old Style" w:hAnsi="Bookman Old Style" w:cs="Bookman Old Style"/>
                <w:sz w:val="20"/>
                <w:szCs w:val="20"/>
              </w:rPr>
            </w:pPr>
            <w:r>
              <w:rPr>
                <w:rFonts w:ascii="Bookman Old Style" w:hAnsi="Bookman Old Style"/>
                <w:sz w:val="20"/>
                <w:szCs w:val="20"/>
              </w:rPr>
              <w:t>Secretary</w:t>
            </w: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697596">
            <w:pPr>
              <w:pStyle w:val="Body"/>
              <w:spacing w:after="0" w:line="240" w:lineRule="auto"/>
              <w:rPr>
                <w:rFonts w:ascii="Bookman Old Style" w:eastAsia="Bookman Old Style" w:hAnsi="Bookman Old Style" w:cs="Bookman Old Style"/>
                <w:sz w:val="20"/>
                <w:szCs w:val="20"/>
              </w:rPr>
            </w:pPr>
            <w:r>
              <w:rPr>
                <w:rFonts w:ascii="Bookman Old Style" w:hAnsi="Bookman Old Style"/>
                <w:sz w:val="20"/>
                <w:szCs w:val="20"/>
              </w:rPr>
              <w:t>Glennis McClure</w:t>
            </w:r>
          </w:p>
          <w:p w:rsidR="00A12737" w:rsidRDefault="00697596">
            <w:pPr>
              <w:pStyle w:val="Body"/>
              <w:spacing w:after="0" w:line="240" w:lineRule="auto"/>
              <w:rPr>
                <w:rFonts w:ascii="Bookman Old Style" w:eastAsia="Bookman Old Style" w:hAnsi="Bookman Old Style" w:cs="Bookman Old Style"/>
                <w:sz w:val="20"/>
                <w:szCs w:val="20"/>
              </w:rPr>
            </w:pPr>
            <w:r>
              <w:rPr>
                <w:rFonts w:ascii="Bookman Old Style" w:hAnsi="Bookman Old Style"/>
                <w:sz w:val="20"/>
                <w:szCs w:val="20"/>
              </w:rPr>
              <w:t>Member</w:t>
            </w: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697596">
            <w:pPr>
              <w:pStyle w:val="Body"/>
              <w:spacing w:after="0" w:line="240" w:lineRule="auto"/>
              <w:rPr>
                <w:rFonts w:ascii="Bookman Old Style" w:eastAsia="Bookman Old Style" w:hAnsi="Bookman Old Style" w:cs="Bookman Old Style"/>
                <w:sz w:val="20"/>
                <w:szCs w:val="20"/>
              </w:rPr>
            </w:pPr>
            <w:r>
              <w:rPr>
                <w:rFonts w:ascii="Bookman Old Style" w:hAnsi="Bookman Old Style"/>
                <w:sz w:val="20"/>
                <w:szCs w:val="20"/>
              </w:rPr>
              <w:t>Keith Ottersberg</w:t>
            </w:r>
          </w:p>
          <w:p w:rsidR="00A12737" w:rsidRDefault="00697596">
            <w:pPr>
              <w:pStyle w:val="Body"/>
              <w:spacing w:after="0" w:line="240" w:lineRule="auto"/>
              <w:rPr>
                <w:rFonts w:ascii="Bookman Old Style" w:eastAsia="Bookman Old Style" w:hAnsi="Bookman Old Style" w:cs="Bookman Old Style"/>
                <w:sz w:val="20"/>
                <w:szCs w:val="20"/>
              </w:rPr>
            </w:pPr>
            <w:r>
              <w:rPr>
                <w:rFonts w:ascii="Bookman Old Style" w:hAnsi="Bookman Old Style"/>
                <w:sz w:val="20"/>
                <w:szCs w:val="20"/>
              </w:rPr>
              <w:t>Member</w:t>
            </w: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697596">
            <w:pPr>
              <w:pStyle w:val="Body"/>
              <w:spacing w:after="0" w:line="240" w:lineRule="auto"/>
              <w:rPr>
                <w:rFonts w:ascii="Bookman Old Style" w:eastAsia="Bookman Old Style" w:hAnsi="Bookman Old Style" w:cs="Bookman Old Style"/>
                <w:sz w:val="20"/>
                <w:szCs w:val="20"/>
              </w:rPr>
            </w:pPr>
            <w:r>
              <w:rPr>
                <w:rFonts w:ascii="Bookman Old Style" w:hAnsi="Bookman Old Style"/>
                <w:sz w:val="20"/>
                <w:szCs w:val="20"/>
              </w:rPr>
              <w:t>Sherri Ottersberg</w:t>
            </w:r>
          </w:p>
          <w:p w:rsidR="00A12737" w:rsidRDefault="00697596">
            <w:pPr>
              <w:pStyle w:val="Body"/>
              <w:spacing w:after="0" w:line="240" w:lineRule="auto"/>
              <w:rPr>
                <w:rFonts w:ascii="Bookman Old Style" w:eastAsia="Bookman Old Style" w:hAnsi="Bookman Old Style" w:cs="Bookman Old Style"/>
                <w:sz w:val="20"/>
                <w:szCs w:val="20"/>
              </w:rPr>
            </w:pPr>
            <w:r>
              <w:rPr>
                <w:rFonts w:ascii="Bookman Old Style" w:hAnsi="Bookman Old Style"/>
                <w:sz w:val="20"/>
                <w:szCs w:val="20"/>
              </w:rPr>
              <w:t>Member</w:t>
            </w: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697596">
            <w:pPr>
              <w:pStyle w:val="Body"/>
              <w:spacing w:after="0" w:line="240" w:lineRule="auto"/>
              <w:rPr>
                <w:rFonts w:ascii="Bookman Old Style" w:eastAsia="Bookman Old Style" w:hAnsi="Bookman Old Style" w:cs="Bookman Old Style"/>
                <w:sz w:val="20"/>
                <w:szCs w:val="20"/>
              </w:rPr>
            </w:pPr>
            <w:r>
              <w:rPr>
                <w:rFonts w:ascii="Bookman Old Style" w:hAnsi="Bookman Old Style"/>
                <w:sz w:val="20"/>
                <w:szCs w:val="20"/>
              </w:rPr>
              <w:t xml:space="preserve">Neil </w:t>
            </w:r>
            <w:proofErr w:type="spellStart"/>
            <w:r>
              <w:rPr>
                <w:rFonts w:ascii="Bookman Old Style" w:hAnsi="Bookman Old Style"/>
                <w:sz w:val="20"/>
                <w:szCs w:val="20"/>
              </w:rPr>
              <w:t>VanBoening</w:t>
            </w:r>
            <w:proofErr w:type="spellEnd"/>
          </w:p>
          <w:p w:rsidR="00A12737" w:rsidRDefault="00697596">
            <w:pPr>
              <w:pStyle w:val="Body"/>
              <w:spacing w:after="0" w:line="240" w:lineRule="auto"/>
              <w:rPr>
                <w:rFonts w:ascii="Bookman Old Style" w:eastAsia="Bookman Old Style" w:hAnsi="Bookman Old Style" w:cs="Bookman Old Style"/>
                <w:sz w:val="20"/>
                <w:szCs w:val="20"/>
              </w:rPr>
            </w:pPr>
            <w:r>
              <w:rPr>
                <w:rFonts w:ascii="Bookman Old Style" w:hAnsi="Bookman Old Style"/>
                <w:sz w:val="20"/>
                <w:szCs w:val="20"/>
              </w:rPr>
              <w:t>Member</w:t>
            </w: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697596">
            <w:pPr>
              <w:pStyle w:val="Body"/>
              <w:spacing w:after="0" w:line="240" w:lineRule="auto"/>
              <w:rPr>
                <w:rFonts w:ascii="Bookman Old Style" w:eastAsia="Bookman Old Style" w:hAnsi="Bookman Old Style" w:cs="Bookman Old Style"/>
                <w:sz w:val="20"/>
                <w:szCs w:val="20"/>
              </w:rPr>
            </w:pPr>
            <w:r>
              <w:rPr>
                <w:rFonts w:ascii="Bookman Old Style" w:hAnsi="Bookman Old Style"/>
                <w:sz w:val="20"/>
                <w:szCs w:val="20"/>
              </w:rPr>
              <w:t>Jeremy Waltke</w:t>
            </w:r>
          </w:p>
          <w:p w:rsidR="00A12737" w:rsidRDefault="00697596">
            <w:pPr>
              <w:pStyle w:val="Body"/>
              <w:spacing w:after="0" w:line="240" w:lineRule="auto"/>
              <w:rPr>
                <w:rFonts w:ascii="Bookman Old Style" w:eastAsia="Bookman Old Style" w:hAnsi="Bookman Old Style" w:cs="Bookman Old Style"/>
                <w:sz w:val="20"/>
                <w:szCs w:val="20"/>
              </w:rPr>
            </w:pPr>
            <w:r>
              <w:rPr>
                <w:rFonts w:ascii="Bookman Old Style" w:hAnsi="Bookman Old Style"/>
                <w:sz w:val="20"/>
                <w:szCs w:val="20"/>
              </w:rPr>
              <w:t>Member</w:t>
            </w: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697596">
            <w:pPr>
              <w:pStyle w:val="Body"/>
              <w:spacing w:after="0" w:line="240" w:lineRule="auto"/>
              <w:rPr>
                <w:rFonts w:ascii="Bookman Old Style" w:eastAsia="Bookman Old Style" w:hAnsi="Bookman Old Style" w:cs="Bookman Old Style"/>
                <w:sz w:val="20"/>
                <w:szCs w:val="20"/>
              </w:rPr>
            </w:pPr>
            <w:r>
              <w:rPr>
                <w:rFonts w:ascii="Bookman Old Style" w:hAnsi="Bookman Old Style"/>
                <w:sz w:val="20"/>
                <w:szCs w:val="20"/>
              </w:rPr>
              <w:t>Jodi Wegner</w:t>
            </w:r>
          </w:p>
          <w:p w:rsidR="00A12737" w:rsidRDefault="00697596">
            <w:pPr>
              <w:pStyle w:val="Body"/>
              <w:spacing w:after="0" w:line="240" w:lineRule="auto"/>
              <w:rPr>
                <w:rFonts w:ascii="Bookman Old Style" w:eastAsia="Bookman Old Style" w:hAnsi="Bookman Old Style" w:cs="Bookman Old Style"/>
                <w:sz w:val="20"/>
                <w:szCs w:val="20"/>
              </w:rPr>
            </w:pPr>
            <w:r>
              <w:rPr>
                <w:rFonts w:ascii="Bookman Old Style" w:hAnsi="Bookman Old Style"/>
                <w:sz w:val="20"/>
                <w:szCs w:val="20"/>
              </w:rPr>
              <w:t>Member</w:t>
            </w: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697596">
            <w:pPr>
              <w:pStyle w:val="Body"/>
              <w:spacing w:after="0" w:line="240" w:lineRule="auto"/>
              <w:rPr>
                <w:rFonts w:ascii="Bookman Old Style" w:eastAsia="Bookman Old Style" w:hAnsi="Bookman Old Style" w:cs="Bookman Old Style"/>
                <w:sz w:val="20"/>
                <w:szCs w:val="20"/>
              </w:rPr>
            </w:pPr>
            <w:r>
              <w:rPr>
                <w:rFonts w:ascii="Bookman Old Style" w:hAnsi="Bookman Old Style"/>
                <w:sz w:val="20"/>
                <w:szCs w:val="20"/>
              </w:rPr>
              <w:t>Becky Weyer</w:t>
            </w:r>
          </w:p>
          <w:p w:rsidR="00A12737" w:rsidRDefault="00697596">
            <w:pPr>
              <w:pStyle w:val="Body"/>
              <w:spacing w:after="0" w:line="240" w:lineRule="auto"/>
            </w:pPr>
            <w:r>
              <w:rPr>
                <w:rFonts w:ascii="Bookman Old Style" w:hAnsi="Bookman Old Style"/>
                <w:sz w:val="20"/>
                <w:szCs w:val="20"/>
              </w:rPr>
              <w:t>Member</w:t>
            </w:r>
          </w:p>
        </w:tc>
        <w:tc>
          <w:tcPr>
            <w:tcW w:w="8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737" w:rsidRDefault="00A12737">
            <w:pPr>
              <w:pStyle w:val="Body"/>
              <w:spacing w:after="0" w:line="240" w:lineRule="auto"/>
              <w:jc w:val="center"/>
              <w:rPr>
                <w:rFonts w:ascii="Century Schoolbook" w:eastAsia="Century Schoolbook" w:hAnsi="Century Schoolbook" w:cs="Century Schoolbook"/>
                <w:b/>
                <w:bCs/>
                <w:sz w:val="28"/>
                <w:szCs w:val="28"/>
              </w:rPr>
            </w:pPr>
          </w:p>
          <w:p w:rsidR="00A12737" w:rsidRDefault="00697596">
            <w:pPr>
              <w:pStyle w:val="Body"/>
              <w:spacing w:after="0" w:line="240" w:lineRule="auto"/>
              <w:jc w:val="center"/>
              <w:rPr>
                <w:rFonts w:ascii="Century Schoolbook" w:eastAsia="Century Schoolbook" w:hAnsi="Century Schoolbook" w:cs="Century Schoolbook"/>
                <w:b/>
                <w:bCs/>
                <w:sz w:val="28"/>
                <w:szCs w:val="28"/>
              </w:rPr>
            </w:pPr>
            <w:r>
              <w:rPr>
                <w:rFonts w:ascii="Century Schoolbook" w:hAnsi="Century Schoolbook"/>
                <w:b/>
                <w:bCs/>
                <w:sz w:val="28"/>
                <w:szCs w:val="28"/>
              </w:rPr>
              <w:t>Wymore-Blue Springs Area Fund</w:t>
            </w:r>
          </w:p>
          <w:p w:rsidR="00A12737" w:rsidRDefault="00697596">
            <w:pPr>
              <w:pStyle w:val="Body"/>
              <w:spacing w:after="0" w:line="240" w:lineRule="auto"/>
              <w:jc w:val="center"/>
              <w:rPr>
                <w:rFonts w:ascii="Bookman Old Style" w:eastAsia="Bookman Old Style" w:hAnsi="Bookman Old Style" w:cs="Bookman Old Style"/>
              </w:rPr>
            </w:pPr>
            <w:r>
              <w:rPr>
                <w:rFonts w:ascii="Bookman Old Style" w:hAnsi="Bookman Old Style"/>
              </w:rPr>
              <w:t>P.O. Box 212</w:t>
            </w:r>
          </w:p>
          <w:p w:rsidR="00A12737" w:rsidRDefault="00697596">
            <w:pPr>
              <w:pStyle w:val="Body"/>
              <w:spacing w:after="0" w:line="240" w:lineRule="auto"/>
              <w:jc w:val="center"/>
              <w:rPr>
                <w:rFonts w:ascii="Bookman Old Style" w:eastAsia="Bookman Old Style" w:hAnsi="Bookman Old Style" w:cs="Bookman Old Style"/>
              </w:rPr>
            </w:pPr>
            <w:r>
              <w:rPr>
                <w:rFonts w:ascii="Bookman Old Style" w:hAnsi="Bookman Old Style"/>
              </w:rPr>
              <w:t>Wymore, Ne  68466</w:t>
            </w:r>
          </w:p>
          <w:p w:rsidR="00A12737" w:rsidRDefault="00697596">
            <w:pPr>
              <w:pStyle w:val="Body"/>
              <w:spacing w:after="0" w:line="240" w:lineRule="auto"/>
              <w:jc w:val="center"/>
              <w:rPr>
                <w:rFonts w:ascii="Bookman Old Style" w:eastAsia="Bookman Old Style" w:hAnsi="Bookman Old Style" w:cs="Bookman Old Style"/>
              </w:rPr>
            </w:pPr>
            <w:r>
              <w:rPr>
                <w:rFonts w:ascii="Bookman Old Style" w:hAnsi="Bookman Old Style"/>
              </w:rPr>
              <w:t>402 645-8384</w:t>
            </w:r>
          </w:p>
          <w:p w:rsidR="00A12737" w:rsidRDefault="00A12737">
            <w:pPr>
              <w:pStyle w:val="Body"/>
              <w:spacing w:after="0" w:line="240" w:lineRule="auto"/>
              <w:jc w:val="center"/>
              <w:rPr>
                <w:rFonts w:ascii="Bookman Old Style" w:eastAsia="Bookman Old Style" w:hAnsi="Bookman Old Style" w:cs="Bookman Old Style"/>
              </w:rPr>
            </w:pPr>
          </w:p>
          <w:p w:rsidR="00A12737" w:rsidRDefault="00A12737">
            <w:pPr>
              <w:pStyle w:val="Body"/>
              <w:spacing w:after="0" w:line="240" w:lineRule="auto"/>
              <w:rPr>
                <w:rFonts w:ascii="Bookman Old Style" w:eastAsia="Bookman Old Style" w:hAnsi="Bookman Old Style" w:cs="Bookman Old Style"/>
              </w:rPr>
            </w:pPr>
          </w:p>
          <w:p w:rsidR="00A12737" w:rsidRDefault="00A12737">
            <w:pPr>
              <w:pStyle w:val="Body"/>
              <w:spacing w:after="0" w:line="240" w:lineRule="auto"/>
              <w:rPr>
                <w:rFonts w:ascii="Bookman Old Style" w:eastAsia="Bookman Old Style" w:hAnsi="Bookman Old Style" w:cs="Bookman Old Style"/>
              </w:rPr>
            </w:pPr>
          </w:p>
          <w:p w:rsidR="00A12737" w:rsidRDefault="00A12737">
            <w:pPr>
              <w:pStyle w:val="Body"/>
              <w:spacing w:after="0" w:line="240" w:lineRule="auto"/>
              <w:rPr>
                <w:rFonts w:ascii="Bookman Old Style" w:eastAsia="Bookman Old Style" w:hAnsi="Bookman Old Style" w:cs="Bookman Old Style"/>
              </w:rPr>
            </w:pPr>
          </w:p>
          <w:p w:rsidR="00A12737" w:rsidRDefault="00697596">
            <w:pPr>
              <w:pStyle w:val="Body"/>
              <w:spacing w:after="0" w:line="240" w:lineRule="auto"/>
              <w:rPr>
                <w:rFonts w:ascii="Bookman Old Style" w:eastAsia="Bookman Old Style" w:hAnsi="Bookman Old Style" w:cs="Bookman Old Style"/>
                <w:sz w:val="20"/>
                <w:szCs w:val="20"/>
              </w:rPr>
            </w:pPr>
            <w:r>
              <w:rPr>
                <w:rFonts w:ascii="Bookman Old Style" w:hAnsi="Bookman Old Style"/>
                <w:sz w:val="20"/>
                <w:szCs w:val="20"/>
              </w:rPr>
              <w:t>Dear ,</w:t>
            </w: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697596">
            <w:pPr>
              <w:pStyle w:val="Body"/>
              <w:spacing w:after="0" w:line="240" w:lineRule="auto"/>
              <w:rPr>
                <w:rFonts w:ascii="Bookman Old Style" w:eastAsia="Bookman Old Style" w:hAnsi="Bookman Old Style" w:cs="Bookman Old Style"/>
                <w:sz w:val="20"/>
                <w:szCs w:val="20"/>
              </w:rPr>
            </w:pPr>
            <w:r>
              <w:rPr>
                <w:rFonts w:ascii="Bookman Old Style" w:hAnsi="Bookman Old Style"/>
                <w:sz w:val="20"/>
                <w:szCs w:val="20"/>
              </w:rPr>
              <w:t xml:space="preserve">Thank you so very much for your recent contribution to the Wymore-Blue Springs Area Fund.  Your </w:t>
            </w:r>
            <w:r>
              <w:rPr>
                <w:rFonts w:ascii="Bookman Old Style" w:hAnsi="Bookman Old Style"/>
                <w:sz w:val="20"/>
                <w:szCs w:val="20"/>
              </w:rPr>
              <w:t xml:space="preserve">gift </w:t>
            </w:r>
            <w:r w:rsidR="009427DD">
              <w:rPr>
                <w:rFonts w:ascii="Bookman Old Style" w:hAnsi="Bookman Old Style"/>
                <w:sz w:val="20"/>
                <w:szCs w:val="20"/>
              </w:rPr>
              <w:t xml:space="preserve">shows that you share our </w:t>
            </w:r>
            <w:r>
              <w:rPr>
                <w:rFonts w:ascii="Bookman Old Style" w:hAnsi="Bookman Old Style"/>
                <w:sz w:val="20"/>
                <w:szCs w:val="20"/>
              </w:rPr>
              <w:t>vision of being a proud, attractive community that builds on its history</w:t>
            </w:r>
            <w:r w:rsidR="009427DD">
              <w:rPr>
                <w:rFonts w:ascii="Bookman Old Style" w:hAnsi="Bookman Old Style"/>
                <w:sz w:val="20"/>
                <w:szCs w:val="20"/>
              </w:rPr>
              <w:t xml:space="preserve"> and looks forward to a </w:t>
            </w:r>
            <w:r>
              <w:rPr>
                <w:rFonts w:ascii="Bookman Old Style" w:hAnsi="Bookman Old Style"/>
                <w:sz w:val="20"/>
                <w:szCs w:val="20"/>
              </w:rPr>
              <w:t xml:space="preserve">thriving </w:t>
            </w:r>
            <w:r w:rsidR="009427DD">
              <w:rPr>
                <w:rFonts w:ascii="Bookman Old Style" w:hAnsi="Bookman Old Style"/>
                <w:sz w:val="20"/>
                <w:szCs w:val="20"/>
              </w:rPr>
              <w:t xml:space="preserve">hometown full of </w:t>
            </w:r>
            <w:r>
              <w:rPr>
                <w:rFonts w:ascii="Bookman Old Style" w:hAnsi="Bookman Old Style"/>
                <w:sz w:val="20"/>
                <w:szCs w:val="20"/>
              </w:rPr>
              <w:t xml:space="preserve">economic, educational and recreational </w:t>
            </w:r>
            <w:r w:rsidR="009427DD">
              <w:rPr>
                <w:rFonts w:ascii="Bookman Old Style" w:hAnsi="Bookman Old Style"/>
                <w:sz w:val="20"/>
                <w:szCs w:val="20"/>
              </w:rPr>
              <w:t>opportunities</w:t>
            </w:r>
            <w:r>
              <w:rPr>
                <w:rFonts w:ascii="Bookman Old Style" w:hAnsi="Bookman Old Style"/>
                <w:sz w:val="20"/>
                <w:szCs w:val="20"/>
              </w:rPr>
              <w:t xml:space="preserve"> for generations to come.</w:t>
            </w: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697596">
            <w:pPr>
              <w:pStyle w:val="Body"/>
              <w:spacing w:after="0" w:line="240" w:lineRule="auto"/>
              <w:rPr>
                <w:rFonts w:ascii="Bookman Old Style" w:eastAsia="Bookman Old Style" w:hAnsi="Bookman Old Style" w:cs="Bookman Old Style"/>
                <w:sz w:val="20"/>
                <w:szCs w:val="20"/>
              </w:rPr>
            </w:pPr>
            <w:r>
              <w:rPr>
                <w:rFonts w:ascii="Bookman Old Style" w:hAnsi="Bookman Old Style"/>
                <w:sz w:val="20"/>
                <w:szCs w:val="20"/>
              </w:rPr>
              <w:t xml:space="preserve">It is only through gifts such as yours that </w:t>
            </w:r>
            <w:r w:rsidR="000410C6">
              <w:rPr>
                <w:rFonts w:ascii="Bookman Old Style" w:hAnsi="Bookman Old Style"/>
                <w:sz w:val="20"/>
                <w:szCs w:val="20"/>
              </w:rPr>
              <w:t xml:space="preserve">we </w:t>
            </w:r>
            <w:r>
              <w:rPr>
                <w:rFonts w:ascii="Bookman Old Style" w:hAnsi="Bookman Old Style"/>
                <w:sz w:val="20"/>
                <w:szCs w:val="20"/>
              </w:rPr>
              <w:t xml:space="preserve">will be successful in </w:t>
            </w:r>
            <w:r>
              <w:rPr>
                <w:rFonts w:ascii="Bookman Old Style" w:hAnsi="Bookman Old Style"/>
                <w:sz w:val="20"/>
                <w:szCs w:val="20"/>
              </w:rPr>
              <w:t>our mission to encourage financial generosity and volunteer commitment</w:t>
            </w:r>
            <w:r w:rsidR="000410C6">
              <w:rPr>
                <w:rFonts w:ascii="Bookman Old Style" w:hAnsi="Bookman Old Style"/>
                <w:sz w:val="20"/>
                <w:szCs w:val="20"/>
              </w:rPr>
              <w:t xml:space="preserve">. That’s what it will take to become and remain the kind of </w:t>
            </w:r>
            <w:r>
              <w:rPr>
                <w:rFonts w:ascii="Bookman Old Style" w:hAnsi="Bookman Old Style"/>
                <w:sz w:val="20"/>
                <w:szCs w:val="20"/>
              </w:rPr>
              <w:t xml:space="preserve">place </w:t>
            </w:r>
            <w:r w:rsidR="000410C6">
              <w:rPr>
                <w:rFonts w:ascii="Bookman Old Style" w:hAnsi="Bookman Old Style"/>
                <w:sz w:val="20"/>
                <w:szCs w:val="20"/>
              </w:rPr>
              <w:t xml:space="preserve">people want to </w:t>
            </w:r>
            <w:r>
              <w:rPr>
                <w:rFonts w:ascii="Bookman Old Style" w:hAnsi="Bookman Old Style"/>
                <w:sz w:val="20"/>
                <w:szCs w:val="20"/>
              </w:rPr>
              <w:t xml:space="preserve">live, raise families, do business and enjoy the good life.   </w:t>
            </w: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0410C6">
            <w:pPr>
              <w:pStyle w:val="Body"/>
              <w:spacing w:after="0" w:line="240" w:lineRule="auto"/>
              <w:rPr>
                <w:rFonts w:ascii="Bookman Old Style" w:eastAsia="Bookman Old Style" w:hAnsi="Bookman Old Style" w:cs="Bookman Old Style"/>
                <w:sz w:val="20"/>
                <w:szCs w:val="20"/>
              </w:rPr>
            </w:pPr>
            <w:r>
              <w:rPr>
                <w:rFonts w:ascii="Bookman Old Style" w:hAnsi="Bookman Old Style"/>
                <w:sz w:val="20"/>
                <w:szCs w:val="20"/>
              </w:rPr>
              <w:t xml:space="preserve">Your contribution </w:t>
            </w:r>
            <w:r w:rsidR="003A2826">
              <w:rPr>
                <w:rFonts w:ascii="Bookman Old Style" w:hAnsi="Bookman Old Style"/>
                <w:sz w:val="20"/>
                <w:szCs w:val="20"/>
              </w:rPr>
              <w:t>a</w:t>
            </w:r>
            <w:r w:rsidR="00697596">
              <w:rPr>
                <w:rFonts w:ascii="Bookman Old Style" w:hAnsi="Bookman Old Style"/>
                <w:sz w:val="20"/>
                <w:szCs w:val="20"/>
              </w:rPr>
              <w:t xml:space="preserve">llows us to act on </w:t>
            </w:r>
            <w:r w:rsidR="003A2826">
              <w:rPr>
                <w:rFonts w:ascii="Bookman Old Style" w:hAnsi="Bookman Old Style"/>
                <w:sz w:val="20"/>
                <w:szCs w:val="20"/>
              </w:rPr>
              <w:t xml:space="preserve">our </w:t>
            </w:r>
            <w:r w:rsidR="00697596">
              <w:rPr>
                <w:rFonts w:ascii="Bookman Old Style" w:hAnsi="Bookman Old Style"/>
                <w:sz w:val="20"/>
                <w:szCs w:val="20"/>
              </w:rPr>
              <w:t>values of being collaborative, loyal, invested, motivated and benevolent as we work together to build community pride.</w:t>
            </w:r>
          </w:p>
          <w:p w:rsidR="00A12737" w:rsidRDefault="00A12737">
            <w:pPr>
              <w:pStyle w:val="Body"/>
              <w:spacing w:after="0" w:line="240" w:lineRule="auto"/>
              <w:rPr>
                <w:rFonts w:ascii="Bookman Old Style" w:eastAsia="Bookman Old Style" w:hAnsi="Bookman Old Style" w:cs="Bookman Old Style"/>
                <w:sz w:val="20"/>
                <w:szCs w:val="20"/>
              </w:rPr>
            </w:pPr>
          </w:p>
          <w:p w:rsidR="003A2826" w:rsidRDefault="00697596">
            <w:pPr>
              <w:pStyle w:val="Body"/>
              <w:spacing w:after="0" w:line="240" w:lineRule="auto"/>
              <w:rPr>
                <w:rFonts w:ascii="Bookman Old Style" w:hAnsi="Bookman Old Style"/>
                <w:sz w:val="20"/>
                <w:szCs w:val="20"/>
              </w:rPr>
            </w:pPr>
            <w:r>
              <w:rPr>
                <w:rFonts w:ascii="Bookman Old Style" w:hAnsi="Bookman Old Style"/>
                <w:sz w:val="20"/>
                <w:szCs w:val="20"/>
              </w:rPr>
              <w:t xml:space="preserve">As an affiliated fund of </w:t>
            </w:r>
            <w:r>
              <w:rPr>
                <w:rFonts w:ascii="Bookman Old Style" w:hAnsi="Bookman Old Style"/>
                <w:sz w:val="20"/>
                <w:szCs w:val="20"/>
              </w:rPr>
              <w:t>Nebraska Community Foundation, all contributions to the Wymore-Blue Springs Area Fund are tax-deductibl</w:t>
            </w:r>
            <w:r>
              <w:rPr>
                <w:rFonts w:ascii="Bookman Old Style" w:hAnsi="Bookman Old Style"/>
                <w:sz w:val="20"/>
                <w:szCs w:val="20"/>
              </w:rPr>
              <w:t xml:space="preserve">e. </w:t>
            </w:r>
            <w:r w:rsidR="003A2826">
              <w:rPr>
                <w:rFonts w:ascii="Bookman Old Style" w:hAnsi="Bookman Old Style"/>
                <w:sz w:val="20"/>
                <w:szCs w:val="20"/>
              </w:rPr>
              <w:t>You will receive an official receipt for your tax purposes</w:t>
            </w:r>
            <w:r>
              <w:rPr>
                <w:rFonts w:ascii="Bookman Old Style" w:hAnsi="Bookman Old Style"/>
                <w:sz w:val="20"/>
                <w:szCs w:val="20"/>
              </w:rPr>
              <w:t xml:space="preserve"> at a later date from Nebraska Community Foundation. </w:t>
            </w:r>
          </w:p>
          <w:p w:rsidR="003A2826" w:rsidRDefault="003A2826">
            <w:pPr>
              <w:pStyle w:val="Body"/>
              <w:spacing w:after="0" w:line="240" w:lineRule="auto"/>
              <w:rPr>
                <w:rFonts w:ascii="Bookman Old Style" w:hAnsi="Bookman Old Style"/>
                <w:sz w:val="20"/>
                <w:szCs w:val="20"/>
              </w:rPr>
            </w:pPr>
          </w:p>
          <w:p w:rsidR="00697596" w:rsidRDefault="00697596">
            <w:pPr>
              <w:pStyle w:val="Body"/>
              <w:spacing w:after="0" w:line="240" w:lineRule="auto"/>
              <w:rPr>
                <w:rFonts w:ascii="Bookman Old Style" w:hAnsi="Bookman Old Style"/>
                <w:sz w:val="20"/>
                <w:szCs w:val="20"/>
              </w:rPr>
            </w:pPr>
            <w:bookmarkStart w:id="0" w:name="_GoBack"/>
            <w:bookmarkEnd w:id="0"/>
            <w:r>
              <w:rPr>
                <w:rFonts w:ascii="Bookman Old Style" w:hAnsi="Bookman Old Style"/>
                <w:sz w:val="20"/>
                <w:szCs w:val="20"/>
              </w:rPr>
              <w:t>Nebraska Community Foundation is confirmed in compliance with the National Standards for U.S. Community Foundations, and has met the nation</w:t>
            </w:r>
            <w:r>
              <w:rPr>
                <w:rFonts w:ascii="Bookman Old Style" w:hAnsi="Bookman Old Style"/>
                <w:sz w:val="20"/>
                <w:szCs w:val="20"/>
              </w:rPr>
              <w:t>’</w:t>
            </w:r>
            <w:r>
              <w:rPr>
                <w:rFonts w:ascii="Bookman Old Style" w:hAnsi="Bookman Old Style"/>
                <w:sz w:val="20"/>
                <w:szCs w:val="20"/>
              </w:rPr>
              <w:t>s highest philanthropic standards of operational quality, integrity and accountability. Working with Nebraska Community Foundation enables our Fund to receive the training and administrative support that enables us to focus on our mission.</w:t>
            </w:r>
          </w:p>
          <w:p w:rsidR="00697596" w:rsidRDefault="00697596">
            <w:pPr>
              <w:pStyle w:val="Body"/>
              <w:spacing w:after="0" w:line="240" w:lineRule="auto"/>
              <w:rPr>
                <w:rFonts w:ascii="Bookman Old Style" w:hAnsi="Bookman Old Style"/>
                <w:sz w:val="20"/>
                <w:szCs w:val="20"/>
              </w:rPr>
            </w:pPr>
          </w:p>
          <w:p w:rsidR="00A12737" w:rsidRDefault="00697596">
            <w:pPr>
              <w:pStyle w:val="Body"/>
              <w:spacing w:after="0" w:line="240" w:lineRule="auto"/>
              <w:rPr>
                <w:rFonts w:ascii="Bookman Old Style" w:eastAsia="Bookman Old Style" w:hAnsi="Bookman Old Style" w:cs="Bookman Old Style"/>
                <w:sz w:val="20"/>
                <w:szCs w:val="20"/>
              </w:rPr>
            </w:pPr>
            <w:r>
              <w:rPr>
                <w:rFonts w:ascii="Bookman Old Style" w:hAnsi="Bookman Old Style"/>
                <w:sz w:val="20"/>
                <w:szCs w:val="20"/>
              </w:rPr>
              <w:t xml:space="preserve">Thank you for helping to improve the community you care so much about. We deeply appreciate </w:t>
            </w:r>
            <w:r>
              <w:rPr>
                <w:rFonts w:ascii="Bookman Old Style" w:hAnsi="Bookman Old Style"/>
                <w:sz w:val="20"/>
                <w:szCs w:val="20"/>
              </w:rPr>
              <w:t>your</w:t>
            </w:r>
            <w:r>
              <w:rPr>
                <w:rFonts w:ascii="Bookman Old Style" w:hAnsi="Bookman Old Style"/>
                <w:sz w:val="20"/>
                <w:szCs w:val="20"/>
              </w:rPr>
              <w:t xml:space="preserve"> support of the Wymore-Blue Springs area.  We know a brighter future is within our reach.</w:t>
            </w:r>
          </w:p>
          <w:p w:rsidR="00A12737" w:rsidRDefault="00697596">
            <w:pPr>
              <w:pStyle w:val="Body"/>
              <w:spacing w:after="0" w:line="240" w:lineRule="auto"/>
              <w:rPr>
                <w:rFonts w:ascii="Bookman Old Style" w:eastAsia="Bookman Old Style" w:hAnsi="Bookman Old Style" w:cs="Bookman Old Style"/>
                <w:sz w:val="20"/>
                <w:szCs w:val="20"/>
              </w:rPr>
            </w:pPr>
            <w:r>
              <w:rPr>
                <w:rFonts w:ascii="Bookman Old Style" w:hAnsi="Bookman Old Style"/>
                <w:sz w:val="20"/>
                <w:szCs w:val="20"/>
              </w:rPr>
              <w:t xml:space="preserve"> </w:t>
            </w:r>
          </w:p>
          <w:p w:rsidR="00A12737" w:rsidRDefault="00697596">
            <w:pPr>
              <w:pStyle w:val="Body"/>
              <w:spacing w:after="0" w:line="240" w:lineRule="auto"/>
              <w:rPr>
                <w:rFonts w:ascii="Bookman Old Style" w:eastAsia="Bookman Old Style" w:hAnsi="Bookman Old Style" w:cs="Bookman Old Style"/>
                <w:sz w:val="20"/>
                <w:szCs w:val="20"/>
              </w:rPr>
            </w:pPr>
            <w:r>
              <w:rPr>
                <w:rFonts w:ascii="Bookman Old Style" w:hAnsi="Bookman Old Style"/>
                <w:sz w:val="20"/>
                <w:szCs w:val="20"/>
              </w:rPr>
              <w:t>Sincere Thanks!</w:t>
            </w: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697596">
            <w:pPr>
              <w:pStyle w:val="Body"/>
              <w:spacing w:after="0" w:line="240" w:lineRule="auto"/>
              <w:rPr>
                <w:rFonts w:ascii="Bookman Old Style" w:eastAsia="Bookman Old Style" w:hAnsi="Bookman Old Style" w:cs="Bookman Old Style"/>
                <w:sz w:val="20"/>
                <w:szCs w:val="20"/>
              </w:rPr>
            </w:pPr>
            <w:r>
              <w:rPr>
                <w:rFonts w:ascii="Bookman Old Style" w:hAnsi="Bookman Old Style"/>
                <w:sz w:val="20"/>
                <w:szCs w:val="20"/>
              </w:rPr>
              <w:t xml:space="preserve">Wymore-Blue Springs Area Fund Advisory Committee </w:t>
            </w:r>
          </w:p>
          <w:p w:rsidR="00A12737" w:rsidRDefault="00697596">
            <w:pPr>
              <w:pStyle w:val="Body"/>
              <w:spacing w:after="0" w:line="240" w:lineRule="auto"/>
              <w:rPr>
                <w:rFonts w:ascii="Bookman Old Style" w:eastAsia="Bookman Old Style" w:hAnsi="Bookman Old Style" w:cs="Bookman Old Style"/>
                <w:sz w:val="20"/>
                <w:szCs w:val="20"/>
              </w:rPr>
            </w:pPr>
            <w:r>
              <w:rPr>
                <w:rFonts w:ascii="Bookman Old Style" w:hAnsi="Bookman Old Style"/>
                <w:sz w:val="20"/>
                <w:szCs w:val="20"/>
              </w:rPr>
              <w:t xml:space="preserve">Janice (Hughes) Cohorst, Class of </w:t>
            </w:r>
            <w:r>
              <w:rPr>
                <w:rFonts w:ascii="Bookman Old Style" w:hAnsi="Bookman Old Style"/>
                <w:sz w:val="20"/>
                <w:szCs w:val="20"/>
              </w:rPr>
              <w:t>’</w:t>
            </w:r>
            <w:r>
              <w:rPr>
                <w:rFonts w:ascii="Bookman Old Style" w:hAnsi="Bookman Old Style"/>
                <w:sz w:val="20"/>
                <w:szCs w:val="20"/>
              </w:rPr>
              <w:t>72, Chair</w:t>
            </w: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A12737">
            <w:pPr>
              <w:pStyle w:val="Body"/>
              <w:spacing w:after="0" w:line="240" w:lineRule="auto"/>
              <w:rPr>
                <w:rFonts w:ascii="Bookman Old Style" w:eastAsia="Bookman Old Style" w:hAnsi="Bookman Old Style" w:cs="Bookman Old Style"/>
                <w:sz w:val="20"/>
                <w:szCs w:val="20"/>
              </w:rPr>
            </w:pPr>
          </w:p>
          <w:p w:rsidR="00A12737" w:rsidRDefault="00697596">
            <w:pPr>
              <w:pStyle w:val="Body"/>
              <w:spacing w:after="0" w:line="240" w:lineRule="auto"/>
            </w:pPr>
            <w:r>
              <w:rPr>
                <w:rFonts w:ascii="Bookman Old Style" w:hAnsi="Bookman Old Style"/>
                <w:b/>
                <w:bCs/>
                <w:i/>
                <w:iCs/>
                <w:sz w:val="20"/>
                <w:szCs w:val="20"/>
              </w:rPr>
              <w:t xml:space="preserve">The mission of the Wymore-Blue Springs Area </w:t>
            </w:r>
            <w:r>
              <w:rPr>
                <w:rFonts w:ascii="Bookman Old Style" w:hAnsi="Bookman Old Style"/>
                <w:b/>
                <w:bCs/>
                <w:i/>
                <w:iCs/>
                <w:sz w:val="20"/>
                <w:szCs w:val="20"/>
              </w:rPr>
              <w:t>Fund is to encourage financial generosity and volunteer commitment to ensure we become and remain a thriving place to live, raise families, do business and enjoy the good life.</w:t>
            </w:r>
          </w:p>
        </w:tc>
      </w:tr>
    </w:tbl>
    <w:p w:rsidR="00A12737" w:rsidRDefault="00A12737">
      <w:pPr>
        <w:pStyle w:val="Body"/>
        <w:widowControl w:val="0"/>
        <w:spacing w:line="240" w:lineRule="auto"/>
      </w:pPr>
    </w:p>
    <w:sectPr w:rsidR="00A12737">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97596">
      <w:r>
        <w:separator/>
      </w:r>
    </w:p>
  </w:endnote>
  <w:endnote w:type="continuationSeparator" w:id="0">
    <w:p w:rsidR="00000000" w:rsidRDefault="0069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737" w:rsidRDefault="00A1273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97596">
      <w:r>
        <w:separator/>
      </w:r>
    </w:p>
  </w:footnote>
  <w:footnote w:type="continuationSeparator" w:id="0">
    <w:p w:rsidR="00000000" w:rsidRDefault="00697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737" w:rsidRDefault="00A1273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37"/>
    <w:rsid w:val="000410C6"/>
    <w:rsid w:val="003A2826"/>
    <w:rsid w:val="00697596"/>
    <w:rsid w:val="009427DD"/>
    <w:rsid w:val="00A12737"/>
    <w:rsid w:val="00B1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93D0C-2F98-4422-8C58-6923DD2E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 Carlson</dc:creator>
  <cp:lastModifiedBy>Reggi Carlson</cp:lastModifiedBy>
  <cp:revision>2</cp:revision>
  <dcterms:created xsi:type="dcterms:W3CDTF">2016-05-12T18:48:00Z</dcterms:created>
  <dcterms:modified xsi:type="dcterms:W3CDTF">2016-05-12T18:48:00Z</dcterms:modified>
</cp:coreProperties>
</file>