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5DB9" w14:textId="70805EA4" w:rsidR="00EF067E" w:rsidRPr="00AC09A3" w:rsidRDefault="008867F9" w:rsidP="00B73C6B">
      <w:pPr>
        <w:spacing w:after="0" w:line="240" w:lineRule="auto"/>
        <w:rPr>
          <w:rFonts w:ascii="Times New Roman" w:hAnsi="Times New Roman" w:cs="Times New Roman"/>
          <w:b/>
          <w:sz w:val="24"/>
          <w:szCs w:val="24"/>
        </w:rPr>
      </w:pPr>
      <w:r w:rsidRPr="00AC09A3">
        <w:rPr>
          <w:rFonts w:ascii="Times New Roman" w:hAnsi="Times New Roman" w:cs="Times New Roman"/>
          <w:noProof/>
          <w:sz w:val="24"/>
          <w:szCs w:val="24"/>
        </w:rPr>
        <w:drawing>
          <wp:anchor distT="0" distB="0" distL="114300" distR="114300" simplePos="0" relativeHeight="251658240" behindDoc="1" locked="0" layoutInCell="1" allowOverlap="1" wp14:anchorId="07BBBB5C" wp14:editId="582E938F">
            <wp:simplePos x="0" y="0"/>
            <wp:positionH relativeFrom="margin">
              <wp:posOffset>3971925</wp:posOffset>
            </wp:positionH>
            <wp:positionV relativeFrom="paragraph">
              <wp:posOffset>0</wp:posOffset>
            </wp:positionV>
            <wp:extent cx="1973580" cy="1162050"/>
            <wp:effectExtent l="0" t="0" r="7620" b="0"/>
            <wp:wrapTight wrapText="bothSides">
              <wp:wrapPolygon edited="0">
                <wp:start x="0" y="0"/>
                <wp:lineTo x="0" y="21246"/>
                <wp:lineTo x="21475" y="2124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162050"/>
                    </a:xfrm>
                    <a:prstGeom prst="rect">
                      <a:avLst/>
                    </a:prstGeom>
                  </pic:spPr>
                </pic:pic>
              </a:graphicData>
            </a:graphic>
            <wp14:sizeRelH relativeFrom="page">
              <wp14:pctWidth>0</wp14:pctWidth>
            </wp14:sizeRelH>
            <wp14:sizeRelV relativeFrom="page">
              <wp14:pctHeight>0</wp14:pctHeight>
            </wp14:sizeRelV>
          </wp:anchor>
        </w:drawing>
      </w:r>
    </w:p>
    <w:p w14:paraId="4DC8ABB6" w14:textId="77777777" w:rsidR="00EF067E" w:rsidRPr="00AC09A3" w:rsidRDefault="00EF067E" w:rsidP="00B73C6B">
      <w:pPr>
        <w:spacing w:after="0" w:line="240" w:lineRule="auto"/>
        <w:rPr>
          <w:rFonts w:ascii="Times New Roman" w:hAnsi="Times New Roman" w:cs="Times New Roman"/>
          <w:b/>
          <w:sz w:val="24"/>
          <w:szCs w:val="24"/>
        </w:rPr>
      </w:pPr>
    </w:p>
    <w:p w14:paraId="1A44A069" w14:textId="7C0E5B12" w:rsidR="003E310C" w:rsidRPr="00CF1607" w:rsidRDefault="003E310C" w:rsidP="00B73C6B">
      <w:pPr>
        <w:spacing w:after="0" w:line="240" w:lineRule="auto"/>
        <w:rPr>
          <w:rFonts w:cstheme="minorHAnsi"/>
          <w:b/>
          <w:sz w:val="24"/>
          <w:szCs w:val="24"/>
        </w:rPr>
      </w:pPr>
      <w:r w:rsidRPr="00CF1607">
        <w:rPr>
          <w:rFonts w:cstheme="minorHAnsi"/>
          <w:b/>
          <w:sz w:val="24"/>
          <w:szCs w:val="24"/>
        </w:rPr>
        <w:t>For immediate release</w:t>
      </w:r>
    </w:p>
    <w:p w14:paraId="55CA941D" w14:textId="4E89C6DE" w:rsidR="003E310C" w:rsidRPr="00CF1607" w:rsidRDefault="003E310C" w:rsidP="00B73C6B">
      <w:pPr>
        <w:spacing w:after="0" w:line="240" w:lineRule="auto"/>
        <w:rPr>
          <w:rFonts w:cstheme="minorHAnsi"/>
          <w:b/>
          <w:sz w:val="24"/>
          <w:szCs w:val="24"/>
        </w:rPr>
      </w:pPr>
      <w:proofErr w:type="gramStart"/>
      <w:r w:rsidRPr="00CF1607">
        <w:rPr>
          <w:rFonts w:cstheme="minorHAnsi"/>
          <w:b/>
          <w:sz w:val="24"/>
          <w:szCs w:val="24"/>
        </w:rPr>
        <w:t>Jan</w:t>
      </w:r>
      <w:r w:rsidR="004260F5" w:rsidRPr="00CF1607">
        <w:rPr>
          <w:rFonts w:cstheme="minorHAnsi"/>
          <w:b/>
          <w:sz w:val="24"/>
          <w:szCs w:val="24"/>
        </w:rPr>
        <w:t>.</w:t>
      </w:r>
      <w:r w:rsidRPr="00CF1607">
        <w:rPr>
          <w:rFonts w:cstheme="minorHAnsi"/>
          <w:b/>
          <w:sz w:val="24"/>
          <w:szCs w:val="24"/>
        </w:rPr>
        <w:t xml:space="preserve"> </w:t>
      </w:r>
      <w:r w:rsidR="004260F5" w:rsidRPr="00CF1607">
        <w:rPr>
          <w:rFonts w:cstheme="minorHAnsi"/>
          <w:b/>
          <w:sz w:val="24"/>
          <w:szCs w:val="24"/>
          <w:highlight w:val="yellow"/>
        </w:rPr>
        <w:t>XX</w:t>
      </w:r>
      <w:r w:rsidRPr="00CF1607">
        <w:rPr>
          <w:rFonts w:cstheme="minorHAnsi"/>
          <w:b/>
          <w:sz w:val="24"/>
          <w:szCs w:val="24"/>
        </w:rPr>
        <w:t>,</w:t>
      </w:r>
      <w:proofErr w:type="gramEnd"/>
      <w:r w:rsidRPr="00CF1607">
        <w:rPr>
          <w:rFonts w:cstheme="minorHAnsi"/>
          <w:b/>
          <w:sz w:val="24"/>
          <w:szCs w:val="24"/>
        </w:rPr>
        <w:t xml:space="preserve"> 2019</w:t>
      </w:r>
    </w:p>
    <w:p w14:paraId="27A14643" w14:textId="77777777" w:rsidR="009C66A4" w:rsidRPr="00CF1607" w:rsidRDefault="009C66A4" w:rsidP="00B73C6B">
      <w:pPr>
        <w:spacing w:after="0" w:line="240" w:lineRule="auto"/>
        <w:rPr>
          <w:rFonts w:cstheme="minorHAnsi"/>
          <w:b/>
          <w:sz w:val="24"/>
          <w:szCs w:val="24"/>
        </w:rPr>
      </w:pPr>
      <w:r w:rsidRPr="00CF1607">
        <w:rPr>
          <w:rFonts w:cstheme="minorHAnsi"/>
          <w:b/>
          <w:sz w:val="24"/>
          <w:szCs w:val="24"/>
        </w:rPr>
        <w:t>Contact:  Deb Lundeen</w:t>
      </w:r>
    </w:p>
    <w:p w14:paraId="38278BFD" w14:textId="69D83CCC" w:rsidR="00B73C6B" w:rsidRPr="00CF1607" w:rsidRDefault="001B7B6B" w:rsidP="00B73C6B">
      <w:pPr>
        <w:spacing w:after="0" w:line="240" w:lineRule="auto"/>
        <w:rPr>
          <w:rFonts w:cstheme="minorHAnsi"/>
          <w:b/>
          <w:sz w:val="24"/>
          <w:szCs w:val="24"/>
        </w:rPr>
      </w:pPr>
      <w:hyperlink r:id="rId6" w:history="1">
        <w:r w:rsidR="00B73C6B" w:rsidRPr="00CF1607">
          <w:rPr>
            <w:rStyle w:val="Hyperlink"/>
            <w:rFonts w:cstheme="minorHAnsi"/>
            <w:b/>
            <w:sz w:val="24"/>
            <w:szCs w:val="24"/>
          </w:rPr>
          <w:t>lundeendeborah@gmail.com</w:t>
        </w:r>
      </w:hyperlink>
      <w:r w:rsidR="00B73C6B" w:rsidRPr="00CF1607">
        <w:rPr>
          <w:rFonts w:cstheme="minorHAnsi"/>
          <w:b/>
          <w:sz w:val="24"/>
          <w:szCs w:val="24"/>
        </w:rPr>
        <w:t xml:space="preserve"> </w:t>
      </w:r>
    </w:p>
    <w:p w14:paraId="00633204" w14:textId="54C5E8DB" w:rsidR="00B73C6B" w:rsidRPr="00CF1607" w:rsidRDefault="00B73C6B" w:rsidP="00B73C6B">
      <w:pPr>
        <w:spacing w:after="0" w:line="240" w:lineRule="auto"/>
        <w:rPr>
          <w:rFonts w:cstheme="minorHAnsi"/>
          <w:b/>
          <w:sz w:val="24"/>
          <w:szCs w:val="24"/>
        </w:rPr>
      </w:pPr>
    </w:p>
    <w:p w14:paraId="4783005C" w14:textId="07B1AB5B" w:rsidR="00B73C6B" w:rsidRPr="00CF1607" w:rsidRDefault="00B73C6B" w:rsidP="00B73C6B">
      <w:pPr>
        <w:spacing w:after="0" w:line="240" w:lineRule="auto"/>
        <w:rPr>
          <w:rFonts w:cstheme="minorHAnsi"/>
          <w:b/>
          <w:sz w:val="24"/>
          <w:szCs w:val="24"/>
        </w:rPr>
      </w:pPr>
    </w:p>
    <w:p w14:paraId="5C9C99CE" w14:textId="7EC5693F" w:rsidR="00B73C6B" w:rsidRPr="00CF1607" w:rsidRDefault="00B73C6B" w:rsidP="00B73C6B">
      <w:pPr>
        <w:spacing w:after="0" w:line="240" w:lineRule="auto"/>
        <w:rPr>
          <w:rFonts w:cstheme="minorHAnsi"/>
          <w:b/>
          <w:sz w:val="24"/>
          <w:szCs w:val="24"/>
        </w:rPr>
      </w:pPr>
    </w:p>
    <w:p w14:paraId="5D460DDF" w14:textId="0BEA22C6" w:rsidR="003E310C" w:rsidRPr="001B7B6B" w:rsidRDefault="001B7B6B" w:rsidP="00B73C6B">
      <w:pPr>
        <w:spacing w:after="0" w:line="240" w:lineRule="auto"/>
        <w:jc w:val="center"/>
        <w:rPr>
          <w:rFonts w:cstheme="minorHAnsi"/>
          <w:sz w:val="28"/>
          <w:szCs w:val="28"/>
        </w:rPr>
      </w:pPr>
      <w:r w:rsidRPr="001B7B6B">
        <w:rPr>
          <w:rFonts w:cstheme="minorHAnsi"/>
          <w:sz w:val="28"/>
          <w:szCs w:val="28"/>
        </w:rPr>
        <w:t>AXTELL RISES TO WENDELL FAMILY CHALLENGE</w:t>
      </w:r>
      <w:bookmarkStart w:id="0" w:name="_GoBack"/>
      <w:bookmarkEnd w:id="0"/>
    </w:p>
    <w:p w14:paraId="63627A9E" w14:textId="77777777" w:rsidR="00B73C6B" w:rsidRPr="00CF1607" w:rsidRDefault="00B73C6B" w:rsidP="00B73C6B">
      <w:pPr>
        <w:spacing w:after="0" w:line="240" w:lineRule="auto"/>
        <w:jc w:val="center"/>
        <w:rPr>
          <w:rFonts w:cstheme="minorHAnsi"/>
          <w:b/>
          <w:sz w:val="24"/>
          <w:szCs w:val="24"/>
        </w:rPr>
      </w:pPr>
    </w:p>
    <w:p w14:paraId="638F02A5" w14:textId="3780A4E5" w:rsidR="003E310C" w:rsidRPr="001B7B6B" w:rsidRDefault="003E310C" w:rsidP="00B73C6B">
      <w:pPr>
        <w:spacing w:after="0" w:line="240" w:lineRule="auto"/>
        <w:rPr>
          <w:rFonts w:cstheme="minorHAnsi"/>
        </w:rPr>
      </w:pPr>
      <w:r w:rsidRPr="001B7B6B">
        <w:rPr>
          <w:rFonts w:cstheme="minorHAnsi"/>
        </w:rPr>
        <w:t xml:space="preserve">The Axtell Community </w:t>
      </w:r>
      <w:r w:rsidR="008867F9" w:rsidRPr="001B7B6B">
        <w:rPr>
          <w:rFonts w:cstheme="minorHAnsi"/>
        </w:rPr>
        <w:t xml:space="preserve">Fund, an affiliated fund of </w:t>
      </w:r>
      <w:r w:rsidRPr="001B7B6B">
        <w:rPr>
          <w:rFonts w:cstheme="minorHAnsi"/>
        </w:rPr>
        <w:t xml:space="preserve">Nebraska Community Foundation, is thrilled to announce that the Wendell Family Challenge </w:t>
      </w:r>
      <w:r w:rsidR="008867F9" w:rsidRPr="001B7B6B">
        <w:rPr>
          <w:rFonts w:cstheme="minorHAnsi"/>
        </w:rPr>
        <w:t>has been met ahead of schedule!</w:t>
      </w:r>
    </w:p>
    <w:p w14:paraId="298E9F61" w14:textId="77777777" w:rsidR="00B73C6B" w:rsidRPr="001B7B6B" w:rsidRDefault="00B73C6B" w:rsidP="00B73C6B">
      <w:pPr>
        <w:spacing w:after="0" w:line="240" w:lineRule="auto"/>
        <w:rPr>
          <w:rFonts w:cstheme="minorHAnsi"/>
        </w:rPr>
      </w:pPr>
    </w:p>
    <w:p w14:paraId="5213DDF4" w14:textId="63426D74" w:rsidR="00A76AAA" w:rsidRPr="001B7B6B" w:rsidRDefault="003E310C" w:rsidP="00B73C6B">
      <w:pPr>
        <w:spacing w:after="0" w:line="240" w:lineRule="auto"/>
        <w:rPr>
          <w:rFonts w:cstheme="minorHAnsi"/>
        </w:rPr>
      </w:pPr>
      <w:bookmarkStart w:id="1" w:name="_Hlk535499982"/>
      <w:r w:rsidRPr="001B7B6B">
        <w:rPr>
          <w:rFonts w:cstheme="minorHAnsi"/>
        </w:rPr>
        <w:t xml:space="preserve">The family </w:t>
      </w:r>
      <w:r w:rsidR="008E28A0" w:rsidRPr="001B7B6B">
        <w:rPr>
          <w:rFonts w:cstheme="minorHAnsi"/>
        </w:rPr>
        <w:t xml:space="preserve">of </w:t>
      </w:r>
      <w:r w:rsidRPr="001B7B6B">
        <w:rPr>
          <w:rFonts w:cstheme="minorHAnsi"/>
        </w:rPr>
        <w:t xml:space="preserve">Marjorie </w:t>
      </w:r>
      <w:r w:rsidR="008E28A0" w:rsidRPr="001B7B6B">
        <w:rPr>
          <w:rFonts w:cstheme="minorHAnsi"/>
        </w:rPr>
        <w:t xml:space="preserve">and the late Bob </w:t>
      </w:r>
      <w:r w:rsidRPr="001B7B6B">
        <w:rPr>
          <w:rFonts w:cstheme="minorHAnsi"/>
        </w:rPr>
        <w:t>Wendell, long time Axtell community supporters, challenged the Axtell Community F</w:t>
      </w:r>
      <w:r w:rsidR="008867F9" w:rsidRPr="001B7B6B">
        <w:rPr>
          <w:rFonts w:cstheme="minorHAnsi"/>
        </w:rPr>
        <w:t>und to raise $10,000</w:t>
      </w:r>
      <w:r w:rsidRPr="001B7B6B">
        <w:rPr>
          <w:rFonts w:cstheme="minorHAnsi"/>
        </w:rPr>
        <w:t xml:space="preserve"> between Oct</w:t>
      </w:r>
      <w:r w:rsidR="004260F5" w:rsidRPr="001B7B6B">
        <w:rPr>
          <w:rFonts w:cstheme="minorHAnsi"/>
        </w:rPr>
        <w:t>.</w:t>
      </w:r>
      <w:r w:rsidRPr="001B7B6B">
        <w:rPr>
          <w:rFonts w:cstheme="minorHAnsi"/>
        </w:rPr>
        <w:t xml:space="preserve"> 1, 2018 an</w:t>
      </w:r>
      <w:r w:rsidR="008867F9" w:rsidRPr="001B7B6B">
        <w:rPr>
          <w:rFonts w:cstheme="minorHAnsi"/>
        </w:rPr>
        <w:t>d Jan</w:t>
      </w:r>
      <w:r w:rsidR="004260F5" w:rsidRPr="001B7B6B">
        <w:rPr>
          <w:rFonts w:cstheme="minorHAnsi"/>
        </w:rPr>
        <w:t>.</w:t>
      </w:r>
      <w:r w:rsidR="008867F9" w:rsidRPr="001B7B6B">
        <w:rPr>
          <w:rFonts w:cstheme="minorHAnsi"/>
        </w:rPr>
        <w:t xml:space="preserve"> 31, 2019. </w:t>
      </w:r>
      <w:r w:rsidR="00A76AAA" w:rsidRPr="001B7B6B">
        <w:rPr>
          <w:rFonts w:cstheme="minorHAnsi"/>
        </w:rPr>
        <w:t xml:space="preserve">If the goal was reached, the </w:t>
      </w:r>
      <w:proofErr w:type="spellStart"/>
      <w:r w:rsidR="00A76AAA" w:rsidRPr="001B7B6B">
        <w:rPr>
          <w:rFonts w:cstheme="minorHAnsi"/>
        </w:rPr>
        <w:t>Wendells</w:t>
      </w:r>
      <w:proofErr w:type="spellEnd"/>
      <w:r w:rsidR="00A76AAA" w:rsidRPr="001B7B6B">
        <w:rPr>
          <w:rFonts w:cstheme="minorHAnsi"/>
        </w:rPr>
        <w:t xml:space="preserve"> agreed to match the funds, 2:1 with $5,000</w:t>
      </w:r>
      <w:r w:rsidR="00A556A1" w:rsidRPr="001B7B6B">
        <w:rPr>
          <w:rFonts w:cstheme="minorHAnsi"/>
        </w:rPr>
        <w:t>.</w:t>
      </w:r>
      <w:r w:rsidR="00A76AAA" w:rsidRPr="001B7B6B">
        <w:rPr>
          <w:rFonts w:cstheme="minorHAnsi"/>
        </w:rPr>
        <w:t xml:space="preserve"> </w:t>
      </w:r>
    </w:p>
    <w:bookmarkEnd w:id="1"/>
    <w:p w14:paraId="3F2DB471" w14:textId="0CEA5231" w:rsidR="00A76AAA" w:rsidRPr="001B7B6B" w:rsidRDefault="00A76AAA" w:rsidP="00B73C6B">
      <w:pPr>
        <w:spacing w:after="0" w:line="240" w:lineRule="auto"/>
        <w:rPr>
          <w:rFonts w:cstheme="minorHAnsi"/>
        </w:rPr>
      </w:pPr>
    </w:p>
    <w:p w14:paraId="145FCDDD" w14:textId="497EEF94" w:rsidR="00A76AAA" w:rsidRPr="001B7B6B" w:rsidRDefault="00A76AAA" w:rsidP="00B73C6B">
      <w:pPr>
        <w:spacing w:after="0" w:line="240" w:lineRule="auto"/>
        <w:rPr>
          <w:rFonts w:cstheme="minorHAnsi"/>
        </w:rPr>
      </w:pPr>
      <w:r w:rsidRPr="001B7B6B">
        <w:rPr>
          <w:rFonts w:cstheme="minorHAnsi"/>
        </w:rPr>
        <w:t>“Our parents were great Axtell supporters,” said Steve Wendell, the son of Bob and Marjorie. “We know this would please them.”</w:t>
      </w:r>
    </w:p>
    <w:p w14:paraId="73467971" w14:textId="77777777" w:rsidR="00A76AAA" w:rsidRPr="001B7B6B" w:rsidRDefault="00A76AAA" w:rsidP="00B73C6B">
      <w:pPr>
        <w:spacing w:after="0" w:line="240" w:lineRule="auto"/>
        <w:rPr>
          <w:rFonts w:cstheme="minorHAnsi"/>
        </w:rPr>
      </w:pPr>
    </w:p>
    <w:p w14:paraId="6B1634B1" w14:textId="251E3A3D" w:rsidR="00A76AAA" w:rsidRPr="001B7B6B" w:rsidRDefault="00A76AAA" w:rsidP="00B73C6B">
      <w:pPr>
        <w:spacing w:after="0" w:line="240" w:lineRule="auto"/>
        <w:rPr>
          <w:rFonts w:cstheme="minorHAnsi"/>
        </w:rPr>
      </w:pPr>
      <w:r w:rsidRPr="001B7B6B">
        <w:rPr>
          <w:rFonts w:cstheme="minorHAnsi"/>
        </w:rPr>
        <w:t>Not only did the Axtell Community Fund exceed the fundraising goal, it did so an entire month ahead of schedule. In total, $23,000 will be contributed to the Axtell community unrestricted endowment</w:t>
      </w:r>
      <w:r w:rsidR="00FD3DFC" w:rsidRPr="001B7B6B">
        <w:rPr>
          <w:rFonts w:cstheme="minorHAnsi"/>
        </w:rPr>
        <w:t xml:space="preserve"> as a result of the challenge</w:t>
      </w:r>
      <w:r w:rsidRPr="001B7B6B">
        <w:rPr>
          <w:rFonts w:cstheme="minorHAnsi"/>
        </w:rPr>
        <w:t>. Similar to a community savings account, unrestricted endowments are an important tool to keep hometowns across Nebraska growing, thriving and improving for future generations. While Axtell Community Fund grants out a portion of the income earned by the unrestricted endowment each year to fund projects and programs to benefit the community, the principal remains intact and grows forever.</w:t>
      </w:r>
    </w:p>
    <w:p w14:paraId="54972207" w14:textId="77777777" w:rsidR="00A76AAA" w:rsidRPr="001B7B6B" w:rsidRDefault="00A76AAA" w:rsidP="00B73C6B">
      <w:pPr>
        <w:spacing w:after="0" w:line="240" w:lineRule="auto"/>
        <w:rPr>
          <w:rFonts w:cstheme="minorHAnsi"/>
        </w:rPr>
      </w:pPr>
    </w:p>
    <w:p w14:paraId="4BC4480A" w14:textId="53317FCB" w:rsidR="003E310C" w:rsidRPr="001B7B6B" w:rsidRDefault="003E310C" w:rsidP="00B73C6B">
      <w:pPr>
        <w:spacing w:after="0" w:line="240" w:lineRule="auto"/>
        <w:rPr>
          <w:rFonts w:cstheme="minorHAnsi"/>
        </w:rPr>
      </w:pPr>
      <w:r w:rsidRPr="001B7B6B">
        <w:rPr>
          <w:rFonts w:cstheme="minorHAnsi"/>
        </w:rPr>
        <w:t xml:space="preserve">“The </w:t>
      </w:r>
      <w:r w:rsidR="00A76AAA" w:rsidRPr="001B7B6B">
        <w:rPr>
          <w:rFonts w:cstheme="minorHAnsi"/>
        </w:rPr>
        <w:t>Wendell Family Challenge</w:t>
      </w:r>
      <w:r w:rsidRPr="001B7B6B">
        <w:rPr>
          <w:rFonts w:cstheme="minorHAnsi"/>
        </w:rPr>
        <w:t xml:space="preserve"> </w:t>
      </w:r>
      <w:r w:rsidR="00E37E20" w:rsidRPr="001B7B6B">
        <w:rPr>
          <w:rFonts w:cstheme="minorHAnsi"/>
        </w:rPr>
        <w:t xml:space="preserve">was the push we needed to </w:t>
      </w:r>
      <w:r w:rsidR="009979D3" w:rsidRPr="001B7B6B">
        <w:rPr>
          <w:rFonts w:cstheme="minorHAnsi"/>
        </w:rPr>
        <w:t>establish</w:t>
      </w:r>
      <w:r w:rsidRPr="001B7B6B">
        <w:rPr>
          <w:rFonts w:cstheme="minorHAnsi"/>
        </w:rPr>
        <w:t xml:space="preserve"> the unrestricted endowment </w:t>
      </w:r>
      <w:r w:rsidR="00E37E20" w:rsidRPr="001B7B6B">
        <w:rPr>
          <w:rFonts w:cstheme="minorHAnsi"/>
        </w:rPr>
        <w:t>and we th</w:t>
      </w:r>
      <w:r w:rsidR="00A76AAA" w:rsidRPr="001B7B6B">
        <w:rPr>
          <w:rFonts w:cstheme="minorHAnsi"/>
        </w:rPr>
        <w:t xml:space="preserve">ank the Wendell family for it. </w:t>
      </w:r>
      <w:r w:rsidRPr="001B7B6B">
        <w:rPr>
          <w:rFonts w:cstheme="minorHAnsi"/>
        </w:rPr>
        <w:t>We would also like to express our appreciation to the members of the community for the financial gifts they invested in this campaign</w:t>
      </w:r>
      <w:r w:rsidR="00A76AAA" w:rsidRPr="001B7B6B">
        <w:rPr>
          <w:rFonts w:cstheme="minorHAnsi"/>
        </w:rPr>
        <w:t>,” said Dudley Nelson, a member of the Axtell Community Fund Advisory Committee.</w:t>
      </w:r>
    </w:p>
    <w:p w14:paraId="6EF369AA" w14:textId="0B297FB8" w:rsidR="00A76AAA" w:rsidRPr="001B7B6B" w:rsidRDefault="00A76AAA" w:rsidP="00B73C6B">
      <w:pPr>
        <w:spacing w:after="0" w:line="240" w:lineRule="auto"/>
        <w:rPr>
          <w:rFonts w:cstheme="minorHAnsi"/>
        </w:rPr>
      </w:pPr>
    </w:p>
    <w:p w14:paraId="41E75C68" w14:textId="4FB8ED35" w:rsidR="00A556A1" w:rsidRPr="001B7B6B" w:rsidRDefault="00A76AAA" w:rsidP="00B73C6B">
      <w:pPr>
        <w:spacing w:after="0" w:line="240" w:lineRule="auto"/>
        <w:rPr>
          <w:rFonts w:cstheme="minorHAnsi"/>
        </w:rPr>
      </w:pPr>
      <w:r w:rsidRPr="001B7B6B">
        <w:rPr>
          <w:rFonts w:cstheme="minorHAnsi"/>
        </w:rPr>
        <w:t xml:space="preserve">Axtell Community Fund </w:t>
      </w:r>
      <w:r w:rsidR="004260F5" w:rsidRPr="001B7B6B">
        <w:rPr>
          <w:rFonts w:cstheme="minorHAnsi"/>
        </w:rPr>
        <w:t xml:space="preserve">(ACF) </w:t>
      </w:r>
      <w:r w:rsidRPr="001B7B6B">
        <w:rPr>
          <w:rFonts w:cstheme="minorHAnsi"/>
        </w:rPr>
        <w:t xml:space="preserve">received contributions from both </w:t>
      </w:r>
      <w:r w:rsidR="004260F5" w:rsidRPr="001B7B6B">
        <w:rPr>
          <w:rFonts w:cstheme="minorHAnsi"/>
        </w:rPr>
        <w:t xml:space="preserve">organizations and individuals </w:t>
      </w:r>
      <w:r w:rsidR="009C66A4" w:rsidRPr="001B7B6B">
        <w:rPr>
          <w:rFonts w:cstheme="minorHAnsi"/>
        </w:rPr>
        <w:t>who care about the future of Axtell</w:t>
      </w:r>
      <w:r w:rsidR="004260F5" w:rsidRPr="001B7B6B">
        <w:rPr>
          <w:rFonts w:cstheme="minorHAnsi"/>
        </w:rPr>
        <w:t xml:space="preserve">. Among the organizations </w:t>
      </w:r>
      <w:r w:rsidR="009C66A4" w:rsidRPr="001B7B6B">
        <w:rPr>
          <w:rFonts w:cstheme="minorHAnsi"/>
        </w:rPr>
        <w:t xml:space="preserve">that </w:t>
      </w:r>
      <w:r w:rsidR="004260F5" w:rsidRPr="001B7B6B">
        <w:rPr>
          <w:rFonts w:cstheme="minorHAnsi"/>
        </w:rPr>
        <w:t xml:space="preserve">supported ACF’s efforts to meet the Wendell Family Challenge were </w:t>
      </w:r>
      <w:r w:rsidR="003E310C" w:rsidRPr="001B7B6B">
        <w:rPr>
          <w:rFonts w:cstheme="minorHAnsi"/>
        </w:rPr>
        <w:t>Windmill Housing and Development Corporati</w:t>
      </w:r>
      <w:r w:rsidR="004260F5" w:rsidRPr="001B7B6B">
        <w:rPr>
          <w:rFonts w:cstheme="minorHAnsi"/>
        </w:rPr>
        <w:t>on and Integrity Construction.</w:t>
      </w:r>
    </w:p>
    <w:p w14:paraId="5CF98647" w14:textId="3E281FFE" w:rsidR="00A556A1" w:rsidRPr="001B7B6B" w:rsidRDefault="00A556A1" w:rsidP="00B73C6B">
      <w:pPr>
        <w:spacing w:after="0" w:line="240" w:lineRule="auto"/>
        <w:rPr>
          <w:rFonts w:cstheme="minorHAnsi"/>
        </w:rPr>
      </w:pPr>
    </w:p>
    <w:p w14:paraId="19A997F5" w14:textId="60C59CCC" w:rsidR="009C66A4" w:rsidRPr="001B7B6B" w:rsidRDefault="009C66A4" w:rsidP="009C66A4">
      <w:pPr>
        <w:spacing w:after="0" w:line="240" w:lineRule="auto"/>
        <w:rPr>
          <w:rFonts w:cstheme="minorHAnsi"/>
        </w:rPr>
      </w:pPr>
      <w:r w:rsidRPr="001B7B6B">
        <w:rPr>
          <w:rFonts w:cstheme="minorHAnsi"/>
        </w:rPr>
        <w:t xml:space="preserve">Rod Young </w:t>
      </w:r>
      <w:r w:rsidR="00FD3DFC" w:rsidRPr="001B7B6B">
        <w:rPr>
          <w:rFonts w:cstheme="minorHAnsi"/>
        </w:rPr>
        <w:t>of</w:t>
      </w:r>
      <w:r w:rsidRPr="001B7B6B">
        <w:rPr>
          <w:rFonts w:cstheme="minorHAnsi"/>
        </w:rPr>
        <w:t xml:space="preserve"> Windmill Housing </w:t>
      </w:r>
      <w:r w:rsidR="00C928BA" w:rsidRPr="001B7B6B">
        <w:rPr>
          <w:rFonts w:cstheme="minorHAnsi"/>
        </w:rPr>
        <w:t>and Development Corporation said</w:t>
      </w:r>
      <w:r w:rsidRPr="001B7B6B">
        <w:rPr>
          <w:rFonts w:cstheme="minorHAnsi"/>
        </w:rPr>
        <w:t xml:space="preserve"> the group has been helping Axtell businesses and people since 1974. According to Young, “Our goal is to make Axtell prosper and we are happy to help get the Fund up and going as it is a benefit to the community.”</w:t>
      </w:r>
    </w:p>
    <w:p w14:paraId="246033A2" w14:textId="77777777" w:rsidR="009C66A4" w:rsidRPr="001B7B6B" w:rsidRDefault="009C66A4" w:rsidP="00B73C6B">
      <w:pPr>
        <w:spacing w:after="0" w:line="240" w:lineRule="auto"/>
        <w:rPr>
          <w:rFonts w:cstheme="minorHAnsi"/>
        </w:rPr>
      </w:pPr>
    </w:p>
    <w:p w14:paraId="7441B67A" w14:textId="7C9A13F2" w:rsidR="004260F5" w:rsidRPr="001B7B6B" w:rsidRDefault="00FD3DFC" w:rsidP="00B73C6B">
      <w:pPr>
        <w:spacing w:after="0" w:line="240" w:lineRule="auto"/>
        <w:rPr>
          <w:rFonts w:cstheme="minorHAnsi"/>
        </w:rPr>
      </w:pPr>
      <w:r w:rsidRPr="001B7B6B">
        <w:rPr>
          <w:rFonts w:cstheme="minorHAnsi"/>
        </w:rPr>
        <w:t xml:space="preserve">Integrity Construction </w:t>
      </w:r>
      <w:r w:rsidR="004260F5" w:rsidRPr="001B7B6B">
        <w:rPr>
          <w:rFonts w:cstheme="minorHAnsi"/>
        </w:rPr>
        <w:t xml:space="preserve">owners </w:t>
      </w:r>
      <w:r w:rsidR="003E310C" w:rsidRPr="001B7B6B">
        <w:rPr>
          <w:rFonts w:cstheme="minorHAnsi"/>
        </w:rPr>
        <w:t xml:space="preserve">Adam Nickel and AJ </w:t>
      </w:r>
      <w:r w:rsidR="004260F5" w:rsidRPr="001B7B6B">
        <w:rPr>
          <w:rFonts w:cstheme="minorHAnsi"/>
        </w:rPr>
        <w:t xml:space="preserve">Dahlgren </w:t>
      </w:r>
      <w:r w:rsidR="003E310C" w:rsidRPr="001B7B6B">
        <w:rPr>
          <w:rFonts w:cstheme="minorHAnsi"/>
        </w:rPr>
        <w:t>were both raised in Axtell and although Integrity has completed projects in hundreds of cities across the country,</w:t>
      </w:r>
      <w:r w:rsidRPr="001B7B6B">
        <w:rPr>
          <w:rFonts w:cstheme="minorHAnsi"/>
        </w:rPr>
        <w:t xml:space="preserve"> Axtell has remained its home. </w:t>
      </w:r>
      <w:r w:rsidR="003E310C" w:rsidRPr="001B7B6B">
        <w:rPr>
          <w:rFonts w:cstheme="minorHAnsi"/>
        </w:rPr>
        <w:t>After a 2018 hail storm, Integrity pl</w:t>
      </w:r>
      <w:r w:rsidRPr="001B7B6B">
        <w:rPr>
          <w:rFonts w:cstheme="minorHAnsi"/>
        </w:rPr>
        <w:t xml:space="preserve">edged to give back a percentage </w:t>
      </w:r>
      <w:r w:rsidR="003E310C" w:rsidRPr="001B7B6B">
        <w:rPr>
          <w:rFonts w:cstheme="minorHAnsi"/>
        </w:rPr>
        <w:t>of</w:t>
      </w:r>
      <w:r w:rsidRPr="001B7B6B">
        <w:rPr>
          <w:rFonts w:cstheme="minorHAnsi"/>
        </w:rPr>
        <w:t xml:space="preserve"> the funds earned through</w:t>
      </w:r>
      <w:r w:rsidR="003E310C" w:rsidRPr="001B7B6B">
        <w:rPr>
          <w:rFonts w:cstheme="minorHAnsi"/>
        </w:rPr>
        <w:t xml:space="preserve"> repair work </w:t>
      </w:r>
      <w:r w:rsidR="00A556A1" w:rsidRPr="001B7B6B">
        <w:rPr>
          <w:rFonts w:cstheme="minorHAnsi"/>
        </w:rPr>
        <w:t xml:space="preserve">to the Axtell Community Fund. </w:t>
      </w:r>
    </w:p>
    <w:p w14:paraId="2E749C64" w14:textId="77777777" w:rsidR="004260F5" w:rsidRPr="001B7B6B" w:rsidRDefault="004260F5" w:rsidP="00B73C6B">
      <w:pPr>
        <w:spacing w:after="0" w:line="240" w:lineRule="auto"/>
        <w:rPr>
          <w:rFonts w:cstheme="minorHAnsi"/>
        </w:rPr>
      </w:pPr>
    </w:p>
    <w:p w14:paraId="439CC893" w14:textId="2E129F2D" w:rsidR="00B73C6B" w:rsidRPr="001B7B6B" w:rsidRDefault="001939AE" w:rsidP="00B73C6B">
      <w:pPr>
        <w:spacing w:after="0" w:line="240" w:lineRule="auto"/>
        <w:rPr>
          <w:rFonts w:cstheme="minorHAnsi"/>
        </w:rPr>
      </w:pPr>
      <w:r w:rsidRPr="001B7B6B">
        <w:rPr>
          <w:rFonts w:cstheme="minorHAnsi"/>
        </w:rPr>
        <w:lastRenderedPageBreak/>
        <w:t>“</w:t>
      </w:r>
      <w:r w:rsidR="00FD3DFC" w:rsidRPr="001B7B6B">
        <w:rPr>
          <w:rFonts w:cstheme="minorHAnsi"/>
        </w:rPr>
        <w:t>Giving</w:t>
      </w:r>
      <w:r w:rsidR="003E310C" w:rsidRPr="001B7B6B">
        <w:rPr>
          <w:rFonts w:cstheme="minorHAnsi"/>
        </w:rPr>
        <w:t xml:space="preserve"> back to the community strengthens the community and encourages other</w:t>
      </w:r>
      <w:r w:rsidR="006E5573" w:rsidRPr="001B7B6B">
        <w:rPr>
          <w:rFonts w:cstheme="minorHAnsi"/>
        </w:rPr>
        <w:t>s</w:t>
      </w:r>
      <w:r w:rsidR="003E310C" w:rsidRPr="001B7B6B">
        <w:rPr>
          <w:rFonts w:cstheme="minorHAnsi"/>
        </w:rPr>
        <w:t xml:space="preserve"> to give as well</w:t>
      </w:r>
      <w:r w:rsidR="00FD3DFC" w:rsidRPr="001B7B6B">
        <w:rPr>
          <w:rFonts w:cstheme="minorHAnsi"/>
        </w:rPr>
        <w:t>,”</w:t>
      </w:r>
      <w:r w:rsidRPr="001B7B6B">
        <w:rPr>
          <w:rFonts w:cstheme="minorHAnsi"/>
        </w:rPr>
        <w:t xml:space="preserve"> </w:t>
      </w:r>
      <w:r w:rsidR="004260F5" w:rsidRPr="001B7B6B">
        <w:rPr>
          <w:rFonts w:cstheme="minorHAnsi"/>
        </w:rPr>
        <w:t>said</w:t>
      </w:r>
      <w:r w:rsidRPr="001B7B6B">
        <w:rPr>
          <w:rFonts w:cstheme="minorHAnsi"/>
        </w:rPr>
        <w:t xml:space="preserve"> Dahlgren</w:t>
      </w:r>
      <w:r w:rsidR="00EF407A" w:rsidRPr="001B7B6B">
        <w:rPr>
          <w:rFonts w:cstheme="minorHAnsi"/>
        </w:rPr>
        <w:t>.</w:t>
      </w:r>
    </w:p>
    <w:p w14:paraId="3D66D45E" w14:textId="40E0F522" w:rsidR="007848EB" w:rsidRPr="001B7B6B" w:rsidRDefault="007848EB" w:rsidP="00B73C6B">
      <w:pPr>
        <w:spacing w:after="0" w:line="240" w:lineRule="auto"/>
        <w:rPr>
          <w:rFonts w:cstheme="minorHAnsi"/>
        </w:rPr>
      </w:pPr>
    </w:p>
    <w:p w14:paraId="0104FD72" w14:textId="50024650" w:rsidR="00FD3DFC" w:rsidRPr="001B7B6B" w:rsidRDefault="007848EB" w:rsidP="00B73C6B">
      <w:pPr>
        <w:spacing w:after="0" w:line="240" w:lineRule="auto"/>
        <w:rPr>
          <w:rFonts w:cstheme="minorHAnsi"/>
        </w:rPr>
      </w:pPr>
      <w:r w:rsidRPr="001B7B6B">
        <w:rPr>
          <w:rFonts w:cstheme="minorHAnsi"/>
        </w:rPr>
        <w:t xml:space="preserve">To grow the unrestricted endowment and meet the Wendell Family Challenge, the Axtell Community Fund established </w:t>
      </w:r>
      <w:r w:rsidR="00AC09A3" w:rsidRPr="001B7B6B">
        <w:rPr>
          <w:rFonts w:cstheme="minorHAnsi"/>
        </w:rPr>
        <w:t>a Founder’s Club</w:t>
      </w:r>
      <w:r w:rsidR="006E5573" w:rsidRPr="001B7B6B">
        <w:rPr>
          <w:rFonts w:cstheme="minorHAnsi"/>
        </w:rPr>
        <w:t xml:space="preserve">. To be part of the Founder’s Club, donors must contribute $1,000 for the purpose of </w:t>
      </w:r>
      <w:r w:rsidR="00AC09A3" w:rsidRPr="001B7B6B">
        <w:rPr>
          <w:rFonts w:cstheme="minorHAnsi"/>
        </w:rPr>
        <w:t>establish</w:t>
      </w:r>
      <w:r w:rsidR="006E5573" w:rsidRPr="001B7B6B">
        <w:rPr>
          <w:rFonts w:cstheme="minorHAnsi"/>
        </w:rPr>
        <w:t>ing</w:t>
      </w:r>
      <w:r w:rsidR="00AC09A3" w:rsidRPr="001B7B6B">
        <w:rPr>
          <w:rFonts w:cstheme="minorHAnsi"/>
        </w:rPr>
        <w:t xml:space="preserve"> ACF’s perpetual giving ability. </w:t>
      </w:r>
      <w:r w:rsidRPr="001B7B6B">
        <w:rPr>
          <w:rFonts w:cstheme="minorHAnsi"/>
        </w:rPr>
        <w:t>All seven members of the Axtell Community Fund Advisory Committee personally contributed $1,000</w:t>
      </w:r>
      <w:r w:rsidR="006E5573" w:rsidRPr="001B7B6B">
        <w:rPr>
          <w:rFonts w:cstheme="minorHAnsi"/>
        </w:rPr>
        <w:t xml:space="preserve"> to the cause.</w:t>
      </w:r>
    </w:p>
    <w:p w14:paraId="2BEBDB63" w14:textId="6D386E47" w:rsidR="00AC09A3" w:rsidRPr="001B7B6B" w:rsidRDefault="00AC09A3" w:rsidP="00B73C6B">
      <w:pPr>
        <w:spacing w:after="0" w:line="240" w:lineRule="auto"/>
        <w:rPr>
          <w:rFonts w:cstheme="minorHAnsi"/>
        </w:rPr>
      </w:pPr>
    </w:p>
    <w:p w14:paraId="274C676E" w14:textId="2AB6B399" w:rsidR="003E310C" w:rsidRPr="001B7B6B" w:rsidRDefault="006E5573" w:rsidP="00B73C6B">
      <w:pPr>
        <w:spacing w:after="0" w:line="240" w:lineRule="auto"/>
        <w:rPr>
          <w:rFonts w:cstheme="minorHAnsi"/>
        </w:rPr>
      </w:pPr>
      <w:r w:rsidRPr="001B7B6B">
        <w:rPr>
          <w:rFonts w:cstheme="minorHAnsi"/>
        </w:rPr>
        <w:t>Community members are still invited to join the</w:t>
      </w:r>
      <w:r w:rsidR="00AC09A3" w:rsidRPr="001B7B6B">
        <w:rPr>
          <w:rFonts w:cstheme="minorHAnsi"/>
        </w:rPr>
        <w:t xml:space="preserve"> Axtell Community </w:t>
      </w:r>
      <w:r w:rsidRPr="001B7B6B">
        <w:rPr>
          <w:rFonts w:cstheme="minorHAnsi"/>
        </w:rPr>
        <w:t>Fund’s Founder’s Club with a deadline of Jan.</w:t>
      </w:r>
      <w:r w:rsidR="00AC09A3" w:rsidRPr="001B7B6B">
        <w:rPr>
          <w:rFonts w:cstheme="minorHAnsi"/>
        </w:rPr>
        <w:t xml:space="preserve"> 31, 2019. </w:t>
      </w:r>
      <w:r w:rsidR="003E310C" w:rsidRPr="001B7B6B">
        <w:rPr>
          <w:rFonts w:cstheme="minorHAnsi"/>
        </w:rPr>
        <w:t xml:space="preserve">Axtell Community Fund welcomes </w:t>
      </w:r>
      <w:r w:rsidR="00AC09A3" w:rsidRPr="001B7B6B">
        <w:rPr>
          <w:rFonts w:cstheme="minorHAnsi"/>
        </w:rPr>
        <w:t xml:space="preserve">contributions of any size to </w:t>
      </w:r>
      <w:r w:rsidR="003E310C" w:rsidRPr="001B7B6B">
        <w:rPr>
          <w:rFonts w:cstheme="minorHAnsi"/>
        </w:rPr>
        <w:t>help build the endowment and i</w:t>
      </w:r>
      <w:r w:rsidR="00AC09A3" w:rsidRPr="001B7B6B">
        <w:rPr>
          <w:rFonts w:cstheme="minorHAnsi"/>
        </w:rPr>
        <w:t xml:space="preserve">nvest in the future of Axtell. </w:t>
      </w:r>
      <w:r w:rsidR="003E310C" w:rsidRPr="001B7B6B">
        <w:rPr>
          <w:rFonts w:cstheme="minorHAnsi"/>
        </w:rPr>
        <w:t xml:space="preserve">Checks can be made </w:t>
      </w:r>
      <w:r w:rsidR="00AC09A3" w:rsidRPr="001B7B6B">
        <w:rPr>
          <w:rFonts w:cstheme="minorHAnsi"/>
        </w:rPr>
        <w:t xml:space="preserve">payable to </w:t>
      </w:r>
      <w:r w:rsidR="003E310C" w:rsidRPr="001B7B6B">
        <w:rPr>
          <w:rFonts w:cstheme="minorHAnsi"/>
        </w:rPr>
        <w:t>Axtell Communit</w:t>
      </w:r>
      <w:r w:rsidR="00AC09A3" w:rsidRPr="001B7B6B">
        <w:rPr>
          <w:rFonts w:cstheme="minorHAnsi"/>
        </w:rPr>
        <w:t>y Fund, and sent to PO Box 74, Axtell, NE 68924.</w:t>
      </w:r>
    </w:p>
    <w:p w14:paraId="468F1C3A" w14:textId="567B6AFC" w:rsidR="003A12BB" w:rsidRPr="001B7B6B" w:rsidRDefault="003A12BB" w:rsidP="00B73C6B">
      <w:pPr>
        <w:spacing w:after="0" w:line="240" w:lineRule="auto"/>
        <w:rPr>
          <w:rFonts w:cstheme="minorHAnsi"/>
        </w:rPr>
      </w:pPr>
    </w:p>
    <w:p w14:paraId="57C42468" w14:textId="016B85FD" w:rsidR="004260F5" w:rsidRPr="001B7B6B" w:rsidRDefault="004260F5" w:rsidP="00B73C6B">
      <w:pPr>
        <w:spacing w:after="0" w:line="240" w:lineRule="auto"/>
        <w:rPr>
          <w:rFonts w:cstheme="minorHAnsi"/>
          <w:b/>
        </w:rPr>
      </w:pPr>
      <w:r w:rsidRPr="001B7B6B">
        <w:rPr>
          <w:rFonts w:cstheme="minorHAnsi"/>
          <w:b/>
        </w:rPr>
        <w:t>About Axtell Community Fund</w:t>
      </w:r>
    </w:p>
    <w:p w14:paraId="14FFF116" w14:textId="1EBE54D8" w:rsidR="004260F5" w:rsidRPr="001B7B6B" w:rsidRDefault="00AC09A3" w:rsidP="00B73C6B">
      <w:pPr>
        <w:spacing w:after="0" w:line="240" w:lineRule="auto"/>
        <w:rPr>
          <w:rFonts w:cstheme="minorHAnsi"/>
        </w:rPr>
      </w:pPr>
      <w:r w:rsidRPr="001B7B6B">
        <w:rPr>
          <w:rFonts w:cstheme="minorHAnsi"/>
        </w:rPr>
        <w:t>Established in 2017, the</w:t>
      </w:r>
      <w:r w:rsidR="004260F5" w:rsidRPr="001B7B6B">
        <w:rPr>
          <w:rFonts w:cstheme="minorHAnsi"/>
        </w:rPr>
        <w:t xml:space="preserve"> Axtell Community Fund envisions a thriving community where residents in all walks of life experience sense of belonging. </w:t>
      </w:r>
      <w:r w:rsidRPr="001B7B6B">
        <w:rPr>
          <w:rFonts w:cstheme="minorHAnsi"/>
        </w:rPr>
        <w:t>Its mission to enhance Axtell’s quality of life by inspiring investment and encouraging community involvement is being realized through a community unrestricted endowment and general fund account to benefit community projects, programs and people in the Axtell area. Axtell Community Fund is an affiliated fund of Nebraska Community Foundation.</w:t>
      </w:r>
    </w:p>
    <w:p w14:paraId="06C9AF46" w14:textId="0255CAE1" w:rsidR="00AC09A3" w:rsidRPr="001B7B6B" w:rsidRDefault="00AC09A3" w:rsidP="00B73C6B">
      <w:pPr>
        <w:spacing w:after="0" w:line="240" w:lineRule="auto"/>
        <w:rPr>
          <w:rFonts w:cstheme="minorHAnsi"/>
        </w:rPr>
      </w:pPr>
    </w:p>
    <w:p w14:paraId="3E7A1DDD" w14:textId="77777777" w:rsidR="00AC09A3" w:rsidRPr="001B7B6B" w:rsidRDefault="00AC09A3" w:rsidP="00AC09A3">
      <w:pPr>
        <w:spacing w:after="0" w:line="240" w:lineRule="auto"/>
        <w:rPr>
          <w:rFonts w:cstheme="minorHAnsi"/>
          <w:b/>
        </w:rPr>
      </w:pPr>
      <w:r w:rsidRPr="001B7B6B">
        <w:rPr>
          <w:rFonts w:cstheme="minorHAnsi"/>
          <w:b/>
        </w:rPr>
        <w:t xml:space="preserve">About Nebraska Community Foundation </w:t>
      </w:r>
    </w:p>
    <w:p w14:paraId="6DD888FD" w14:textId="77777777" w:rsidR="00AC09A3" w:rsidRPr="001B7B6B" w:rsidRDefault="00AC09A3" w:rsidP="00AC09A3">
      <w:pPr>
        <w:pStyle w:val="NoSpacing"/>
        <w:rPr>
          <w:rFonts w:asciiTheme="minorHAnsi" w:hAnsiTheme="minorHAnsi" w:cstheme="minorHAnsi"/>
        </w:rPr>
      </w:pPr>
      <w:r w:rsidRPr="001B7B6B">
        <w:rPr>
          <w:rFonts w:asciiTheme="minorHAnsi" w:hAnsiTheme="minorHAnsi" w:cstheme="minorHAnsi"/>
        </w:rPr>
        <w:t xml:space="preserve">Nebraska Community Foundation unleashes abundant local assets, inspires charitable giving and connects ambitious people to build stronger communities and a Greater Nebraska. </w:t>
      </w:r>
    </w:p>
    <w:p w14:paraId="270C4CB8" w14:textId="77777777" w:rsidR="00AC09A3" w:rsidRPr="001B7B6B" w:rsidRDefault="00AC09A3" w:rsidP="00AC09A3">
      <w:pPr>
        <w:pStyle w:val="NoSpacing"/>
        <w:rPr>
          <w:rFonts w:asciiTheme="minorHAnsi" w:hAnsiTheme="minorHAnsi" w:cstheme="minorHAnsi"/>
        </w:rPr>
      </w:pPr>
    </w:p>
    <w:p w14:paraId="1DE7FD99" w14:textId="4F1B86D9" w:rsidR="00AC09A3" w:rsidRPr="001B7B6B" w:rsidRDefault="00AC09A3" w:rsidP="00AC09A3">
      <w:pPr>
        <w:pStyle w:val="NoSpacing"/>
        <w:rPr>
          <w:rFonts w:asciiTheme="minorHAnsi" w:hAnsiTheme="minorHAnsi" w:cstheme="minorHAnsi"/>
        </w:rPr>
      </w:pPr>
      <w:r w:rsidRPr="001B7B6B">
        <w:rPr>
          <w:rFonts w:asciiTheme="minorHAnsi" w:hAnsiTheme="minorHAnsi" w:cstheme="minorHAnsi"/>
        </w:rPr>
        <w:t>In the last five years, 41,776 contributions have been made to NCF and its affiliated funds. Since 199</w:t>
      </w:r>
      <w:r w:rsidR="00CF1607" w:rsidRPr="001B7B6B">
        <w:rPr>
          <w:rFonts w:asciiTheme="minorHAnsi" w:hAnsiTheme="minorHAnsi" w:cstheme="minorHAnsi"/>
        </w:rPr>
        <w:t>4</w:t>
      </w:r>
      <w:r w:rsidRPr="001B7B6B">
        <w:rPr>
          <w:rFonts w:asciiTheme="minorHAnsi" w:hAnsiTheme="minorHAnsi" w:cstheme="minorHAnsi"/>
        </w:rPr>
        <w:t>, NCF has reinvested $323 million in Nebraska’s people and places. For information, visit NebraskaHometown.org.</w:t>
      </w:r>
    </w:p>
    <w:p w14:paraId="3054C0ED" w14:textId="77777777" w:rsidR="00AC09A3" w:rsidRPr="00CF1607" w:rsidRDefault="00AC09A3" w:rsidP="00B73C6B">
      <w:pPr>
        <w:spacing w:after="0" w:line="240" w:lineRule="auto"/>
        <w:rPr>
          <w:rFonts w:cstheme="minorHAnsi"/>
          <w:sz w:val="24"/>
          <w:szCs w:val="24"/>
        </w:rPr>
      </w:pPr>
    </w:p>
    <w:sectPr w:rsidR="00AC09A3" w:rsidRPr="00CF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43"/>
    <w:rsid w:val="001570D8"/>
    <w:rsid w:val="00176C26"/>
    <w:rsid w:val="001939AE"/>
    <w:rsid w:val="001B7B6B"/>
    <w:rsid w:val="0029195F"/>
    <w:rsid w:val="0037667B"/>
    <w:rsid w:val="00391443"/>
    <w:rsid w:val="003A12BB"/>
    <w:rsid w:val="003A2076"/>
    <w:rsid w:val="003E310C"/>
    <w:rsid w:val="003F7845"/>
    <w:rsid w:val="004260F5"/>
    <w:rsid w:val="005454A6"/>
    <w:rsid w:val="00577A6F"/>
    <w:rsid w:val="005E24F3"/>
    <w:rsid w:val="00694D8C"/>
    <w:rsid w:val="006E5573"/>
    <w:rsid w:val="007848EB"/>
    <w:rsid w:val="00837B0E"/>
    <w:rsid w:val="0086753A"/>
    <w:rsid w:val="008867F9"/>
    <w:rsid w:val="008D319B"/>
    <w:rsid w:val="008E28A0"/>
    <w:rsid w:val="00964AB8"/>
    <w:rsid w:val="009979D3"/>
    <w:rsid w:val="009C430D"/>
    <w:rsid w:val="009C66A4"/>
    <w:rsid w:val="00A556A1"/>
    <w:rsid w:val="00A6658F"/>
    <w:rsid w:val="00A76AAA"/>
    <w:rsid w:val="00AC09A3"/>
    <w:rsid w:val="00AD6D8F"/>
    <w:rsid w:val="00B73C6B"/>
    <w:rsid w:val="00BD21E0"/>
    <w:rsid w:val="00C90B4D"/>
    <w:rsid w:val="00C928BA"/>
    <w:rsid w:val="00CF1607"/>
    <w:rsid w:val="00D46A3C"/>
    <w:rsid w:val="00DA0100"/>
    <w:rsid w:val="00E37E20"/>
    <w:rsid w:val="00EF067E"/>
    <w:rsid w:val="00EF407A"/>
    <w:rsid w:val="00FD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0495"/>
  <w15:chartTrackingRefBased/>
  <w15:docId w15:val="{307FD206-73DA-4C76-8690-DB41C77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C6B"/>
    <w:rPr>
      <w:color w:val="0563C1" w:themeColor="hyperlink"/>
      <w:u w:val="single"/>
    </w:rPr>
  </w:style>
  <w:style w:type="character" w:styleId="UnresolvedMention">
    <w:name w:val="Unresolved Mention"/>
    <w:basedOn w:val="DefaultParagraphFont"/>
    <w:uiPriority w:val="99"/>
    <w:semiHidden/>
    <w:unhideWhenUsed/>
    <w:rsid w:val="00B73C6B"/>
    <w:rPr>
      <w:color w:val="808080"/>
      <w:shd w:val="clear" w:color="auto" w:fill="E6E6E6"/>
    </w:rPr>
  </w:style>
  <w:style w:type="paragraph" w:styleId="NoSpacing">
    <w:name w:val="No Spacing"/>
    <w:basedOn w:val="Normal"/>
    <w:uiPriority w:val="1"/>
    <w:qFormat/>
    <w:rsid w:val="00AC09A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undeendebora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9DB7-DFF3-BF4D-B940-3ACE17A8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Deb Lundeen</dc:creator>
  <cp:keywords/>
  <dc:description/>
  <cp:lastModifiedBy>Kira Geiger</cp:lastModifiedBy>
  <cp:revision>3</cp:revision>
  <dcterms:created xsi:type="dcterms:W3CDTF">2019-03-21T19:11:00Z</dcterms:created>
  <dcterms:modified xsi:type="dcterms:W3CDTF">2019-03-21T19:19:00Z</dcterms:modified>
</cp:coreProperties>
</file>