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7C713" w14:textId="037E9065" w:rsidR="002228EA" w:rsidRDefault="002228EA">
      <w:pPr>
        <w:rPr>
          <w:b/>
          <w:bCs/>
          <w:color w:val="FF0000"/>
        </w:rPr>
      </w:pPr>
    </w:p>
    <w:p w14:paraId="2976353B" w14:textId="77777777" w:rsidR="00B5092D" w:rsidRDefault="00B5092D">
      <w:pPr>
        <w:rPr>
          <w:b/>
          <w:bCs/>
          <w:color w:val="FF0000"/>
        </w:rPr>
      </w:pPr>
    </w:p>
    <w:p w14:paraId="262F2BFF" w14:textId="77777777" w:rsidR="002228EA" w:rsidRDefault="002228EA">
      <w:pPr>
        <w:rPr>
          <w:b/>
          <w:bCs/>
          <w:color w:val="FF0000"/>
        </w:rPr>
      </w:pPr>
    </w:p>
    <w:p w14:paraId="55EFC9AF" w14:textId="6C46EABB" w:rsidR="00A9204E" w:rsidRPr="00B5092D" w:rsidRDefault="00C27832" w:rsidP="002228EA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CONNECTING ELDERS WITH FAMILY</w:t>
      </w:r>
      <w:r w:rsidR="00256080">
        <w:rPr>
          <w:sz w:val="28"/>
          <w:szCs w:val="28"/>
        </w:rPr>
        <w:t xml:space="preserve"> </w:t>
      </w:r>
      <w:r w:rsidR="002228EA" w:rsidRPr="00B5092D">
        <w:rPr>
          <w:sz w:val="28"/>
          <w:szCs w:val="28"/>
        </w:rPr>
        <w:t>GRANT APPLICATION &amp; PROCEDURES</w:t>
      </w:r>
    </w:p>
    <w:p w14:paraId="076632B8" w14:textId="76B47BEE" w:rsidR="00C24681" w:rsidRDefault="00C24681"/>
    <w:p w14:paraId="0503576B" w14:textId="5D8A946B" w:rsidR="00C24681" w:rsidRDefault="00C24681">
      <w:r w:rsidRPr="002228EA">
        <w:rPr>
          <w:b/>
          <w:bCs/>
        </w:rPr>
        <w:t>Eligible Applicants</w:t>
      </w:r>
      <w:r w:rsidR="00DC7861">
        <w:rPr>
          <w:b/>
          <w:bCs/>
        </w:rPr>
        <w:t xml:space="preserve"> </w:t>
      </w:r>
      <w:r w:rsidR="00DC7861" w:rsidRPr="00DC7861">
        <w:t>|</w:t>
      </w:r>
      <w:r w:rsidR="00DC7861" w:rsidRPr="002228EA">
        <w:rPr>
          <w:b/>
          <w:bCs/>
        </w:rPr>
        <w:t xml:space="preserve"> </w:t>
      </w:r>
      <w:r>
        <w:t xml:space="preserve">Nebraska Community Foundation </w:t>
      </w:r>
      <w:r w:rsidR="00B5092D">
        <w:t>A</w:t>
      </w:r>
      <w:r>
        <w:t xml:space="preserve">ffiliated </w:t>
      </w:r>
      <w:r w:rsidR="00B5092D">
        <w:t>F</w:t>
      </w:r>
      <w:r>
        <w:t>unds</w:t>
      </w:r>
    </w:p>
    <w:p w14:paraId="765170C6" w14:textId="2D6057F0" w:rsidR="00C24681" w:rsidRDefault="00C24681"/>
    <w:p w14:paraId="32766695" w14:textId="0D8B8C48" w:rsidR="002228EA" w:rsidRDefault="00C24681" w:rsidP="00C27832">
      <w:pPr>
        <w:pStyle w:val="NoSpacing"/>
        <w:rPr>
          <w:sz w:val="24"/>
          <w:szCs w:val="24"/>
        </w:rPr>
      </w:pPr>
      <w:r w:rsidRPr="00050AD9">
        <w:rPr>
          <w:b/>
          <w:bCs/>
        </w:rPr>
        <w:t xml:space="preserve">Purpose of </w:t>
      </w:r>
      <w:r w:rsidR="00C27832">
        <w:rPr>
          <w:b/>
          <w:bCs/>
        </w:rPr>
        <w:t>Connecting Elders with Family</w:t>
      </w:r>
      <w:r w:rsidRPr="00050AD9">
        <w:rPr>
          <w:b/>
          <w:bCs/>
        </w:rPr>
        <w:t xml:space="preserve"> Grants</w:t>
      </w:r>
      <w:r w:rsidR="00DC7861" w:rsidRPr="00050AD9">
        <w:rPr>
          <w:b/>
          <w:bCs/>
        </w:rPr>
        <w:t xml:space="preserve"> </w:t>
      </w:r>
      <w:r w:rsidR="00DC7861" w:rsidRPr="00DC7861">
        <w:t>|</w:t>
      </w:r>
      <w:r w:rsidRPr="00050AD9">
        <w:rPr>
          <w:b/>
          <w:bCs/>
        </w:rPr>
        <w:t xml:space="preserve"> </w:t>
      </w:r>
      <w:r>
        <w:t xml:space="preserve">Encourage and leverage grants made by Nebraska Community Foundation </w:t>
      </w:r>
      <w:r w:rsidR="00B5092D">
        <w:t>A</w:t>
      </w:r>
      <w:r>
        <w:t xml:space="preserve">ffiliated </w:t>
      </w:r>
      <w:r w:rsidR="00B5092D">
        <w:t>F</w:t>
      </w:r>
      <w:r>
        <w:t xml:space="preserve">und </w:t>
      </w:r>
      <w:r w:rsidR="00B5092D">
        <w:t>A</w:t>
      </w:r>
      <w:r>
        <w:t xml:space="preserve">dvisory </w:t>
      </w:r>
      <w:r w:rsidR="00B5092D">
        <w:t>C</w:t>
      </w:r>
      <w:r>
        <w:t>ommittees</w:t>
      </w:r>
      <w:r w:rsidR="00B36FB9">
        <w:t xml:space="preserve"> (FAC</w:t>
      </w:r>
      <w:r w:rsidR="00B5092D">
        <w:t>s</w:t>
      </w:r>
      <w:r w:rsidR="00B36FB9">
        <w:t>)</w:t>
      </w:r>
      <w:r>
        <w:t xml:space="preserve"> to </w:t>
      </w:r>
      <w:r w:rsidR="002877CC">
        <w:t>connect and engage elders with family and friends, including electronic devices and complementary equipment, food programs (such as Meals-on-Wheels) for homebound residents or other related programs to cope with social isolation.  </w:t>
      </w:r>
    </w:p>
    <w:p w14:paraId="3FBAB79D" w14:textId="02B0E423" w:rsidR="007D34DC" w:rsidRDefault="007D34DC" w:rsidP="007D34DC"/>
    <w:p w14:paraId="5A645E0F" w14:textId="3C84CA02" w:rsidR="0058039F" w:rsidRPr="00F25BE3" w:rsidRDefault="0058039F" w:rsidP="00F25BE3">
      <w:pPr>
        <w:rPr>
          <w:rFonts w:ascii="Calibri" w:hAnsi="Calibri" w:cs="Calibri"/>
          <w:b/>
        </w:rPr>
      </w:pPr>
      <w:r w:rsidRPr="00153456">
        <w:rPr>
          <w:rFonts w:ascii="Calibri" w:hAnsi="Calibri" w:cs="Calibri"/>
          <w:b/>
        </w:rPr>
        <w:t>Grant Requirements</w:t>
      </w:r>
    </w:p>
    <w:p w14:paraId="47386342" w14:textId="169E6EC4" w:rsidR="00F25BE3" w:rsidRDefault="00F25BE3" w:rsidP="00F25BE3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F25BE3">
        <w:rPr>
          <w:rFonts w:ascii="Calibri" w:hAnsi="Calibri" w:cs="Calibri"/>
        </w:rPr>
        <w:t>Grants are to be matched 1:1 with other philanthropic resources (</w:t>
      </w:r>
      <w:r w:rsidR="00F33AC0">
        <w:rPr>
          <w:rFonts w:ascii="Calibri" w:hAnsi="Calibri" w:cs="Calibri"/>
        </w:rPr>
        <w:t xml:space="preserve">public funds, </w:t>
      </w:r>
      <w:r w:rsidRPr="00F25BE3">
        <w:rPr>
          <w:rFonts w:ascii="Calibri" w:hAnsi="Calibri" w:cs="Calibri"/>
        </w:rPr>
        <w:t xml:space="preserve">in-kind contributions or previous grants or </w:t>
      </w:r>
      <w:r w:rsidR="00045DD1">
        <w:rPr>
          <w:rFonts w:ascii="Calibri" w:hAnsi="Calibri" w:cs="Calibri"/>
        </w:rPr>
        <w:t xml:space="preserve">expenditures </w:t>
      </w:r>
      <w:r w:rsidRPr="00F25BE3">
        <w:rPr>
          <w:rFonts w:ascii="Calibri" w:hAnsi="Calibri" w:cs="Calibri"/>
        </w:rPr>
        <w:t>do not count as match)</w:t>
      </w:r>
    </w:p>
    <w:p w14:paraId="2E4B177E" w14:textId="2BA2B03E" w:rsidR="00F25BE3" w:rsidRPr="003C42EA" w:rsidRDefault="00F33AC0" w:rsidP="00F25BE3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sz w:val="24"/>
          <w:szCs w:val="24"/>
        </w:rPr>
        <w:t>Grant beneficiaries</w:t>
      </w:r>
      <w:r w:rsidR="00F25BE3">
        <w:rPr>
          <w:sz w:val="24"/>
          <w:szCs w:val="24"/>
        </w:rPr>
        <w:t xml:space="preserve"> must a be 501(c)(3) non-profit or owned and operated by a local government political subdivision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14:paraId="6328BF9D" w14:textId="77777777" w:rsidR="00F25BE3" w:rsidRDefault="00F25BE3" w:rsidP="00F25BE3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Monies are to be raised and granted during 2020</w:t>
      </w:r>
    </w:p>
    <w:p w14:paraId="2D4BE658" w14:textId="570C1FFB" w:rsidR="00F25BE3" w:rsidRPr="00F33AC0" w:rsidRDefault="00F25BE3" w:rsidP="00F25BE3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Only NCF affiliated funds are eligible to apply</w:t>
      </w:r>
      <w:r w:rsidR="00045DD1">
        <w:rPr>
          <w:sz w:val="24"/>
          <w:szCs w:val="24"/>
        </w:rPr>
        <w:t xml:space="preserve">. </w:t>
      </w:r>
      <w:r w:rsidR="00045DD1">
        <w:t>O</w:t>
      </w:r>
      <w:r w:rsidR="00045DD1" w:rsidRPr="008A5F32">
        <w:t>ne application may be submitted by an Affiliated Fund</w:t>
      </w:r>
    </w:p>
    <w:p w14:paraId="0733C4AB" w14:textId="4EB567B4" w:rsidR="00F33AC0" w:rsidRPr="000D4B09" w:rsidRDefault="00F33AC0" w:rsidP="00F25BE3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t>Grant applications must be emailed to Kristine Gale at kgale@nebcommfound.org</w:t>
      </w:r>
    </w:p>
    <w:p w14:paraId="275AF406" w14:textId="77777777" w:rsidR="0058039F" w:rsidRDefault="0058039F" w:rsidP="007D34DC">
      <w:pPr>
        <w:rPr>
          <w:b/>
          <w:bCs/>
        </w:rPr>
      </w:pPr>
    </w:p>
    <w:p w14:paraId="5774807D" w14:textId="413E41B4" w:rsidR="0058039F" w:rsidRPr="008A5F32" w:rsidRDefault="0058039F" w:rsidP="0058039F">
      <w:pPr>
        <w:rPr>
          <w:i/>
          <w:iCs/>
        </w:rPr>
      </w:pPr>
      <w:r w:rsidRPr="008A5F32">
        <w:rPr>
          <w:b/>
          <w:bCs/>
        </w:rPr>
        <w:t>Grants</w:t>
      </w:r>
      <w:r w:rsidR="00DC7861">
        <w:rPr>
          <w:b/>
          <w:bCs/>
        </w:rPr>
        <w:t xml:space="preserve"> </w:t>
      </w:r>
      <w:r w:rsidR="00DC7861" w:rsidRPr="00DC7861">
        <w:t>|</w:t>
      </w:r>
      <w:r w:rsidR="00DC7861" w:rsidRPr="002228EA">
        <w:rPr>
          <w:b/>
          <w:bCs/>
        </w:rPr>
        <w:t xml:space="preserve"> </w:t>
      </w:r>
      <w:r w:rsidR="00F25BE3">
        <w:t>Up</w:t>
      </w:r>
      <w:r w:rsidR="00F579AA">
        <w:t xml:space="preserve"> to </w:t>
      </w:r>
      <w:r w:rsidRPr="008A5F32">
        <w:t>$</w:t>
      </w:r>
      <w:r w:rsidR="00256080">
        <w:t>2</w:t>
      </w:r>
      <w:r w:rsidRPr="008A5F32">
        <w:t>,</w:t>
      </w:r>
      <w:r w:rsidR="00634A78">
        <w:t>5</w:t>
      </w:r>
      <w:r w:rsidRPr="008A5F32">
        <w:t>00</w:t>
      </w:r>
    </w:p>
    <w:p w14:paraId="48F5E5D8" w14:textId="3D3C05A3" w:rsidR="0005684B" w:rsidRPr="008A5F32" w:rsidRDefault="0005684B"/>
    <w:p w14:paraId="06EE57BA" w14:textId="75D47FE7" w:rsidR="00256185" w:rsidRPr="002C0D33" w:rsidRDefault="008931DC" w:rsidP="007D34DC">
      <w:pPr>
        <w:jc w:val="center"/>
        <w:rPr>
          <w:sz w:val="28"/>
          <w:szCs w:val="28"/>
        </w:rPr>
      </w:pPr>
      <w:r>
        <w:rPr>
          <w:sz w:val="28"/>
          <w:szCs w:val="28"/>
        </w:rPr>
        <w:t>CONNECTING ELDERS WITH FAMILY</w:t>
      </w:r>
      <w:r w:rsidR="007D34DC" w:rsidRPr="002C0D33">
        <w:rPr>
          <w:sz w:val="28"/>
          <w:szCs w:val="28"/>
        </w:rPr>
        <w:t xml:space="preserve"> GRANT APPLICATION</w:t>
      </w:r>
    </w:p>
    <w:p w14:paraId="4BCC321B" w14:textId="73AB0C93" w:rsidR="00256185" w:rsidRDefault="00256185"/>
    <w:p w14:paraId="61B021DC" w14:textId="77777777" w:rsidR="00D21EB0" w:rsidRPr="007153F4" w:rsidRDefault="00D21EB0" w:rsidP="00D21EB0">
      <w:pPr>
        <w:rPr>
          <w:rFonts w:ascii="Calibri" w:hAnsi="Calibri" w:cs="Calibri"/>
          <w:b/>
          <w:color w:val="000000"/>
        </w:rPr>
      </w:pPr>
      <w:r w:rsidRPr="007153F4">
        <w:rPr>
          <w:rFonts w:ascii="Calibri" w:hAnsi="Calibri" w:cs="Calibri"/>
          <w:b/>
          <w:color w:val="000000"/>
        </w:rPr>
        <w:t>Applicant Information</w:t>
      </w:r>
    </w:p>
    <w:tbl>
      <w:tblPr>
        <w:tblW w:w="9576" w:type="dxa"/>
        <w:tblLook w:val="00A0" w:firstRow="1" w:lastRow="0" w:firstColumn="1" w:lastColumn="0" w:noHBand="0" w:noVBand="0"/>
      </w:tblPr>
      <w:tblGrid>
        <w:gridCol w:w="828"/>
        <w:gridCol w:w="900"/>
        <w:gridCol w:w="494"/>
        <w:gridCol w:w="586"/>
        <w:gridCol w:w="900"/>
        <w:gridCol w:w="1980"/>
        <w:gridCol w:w="720"/>
        <w:gridCol w:w="828"/>
        <w:gridCol w:w="2340"/>
      </w:tblGrid>
      <w:tr w:rsidR="00D21EB0" w:rsidRPr="00A9006B" w14:paraId="738827C3" w14:textId="77777777" w:rsidTr="006F4398">
        <w:tc>
          <w:tcPr>
            <w:tcW w:w="2222" w:type="dxa"/>
            <w:gridSpan w:val="3"/>
            <w:shd w:val="clear" w:color="auto" w:fill="auto"/>
          </w:tcPr>
          <w:p w14:paraId="3D0FD3B5" w14:textId="77777777" w:rsidR="00D21EB0" w:rsidRPr="00A9006B" w:rsidRDefault="00D21EB0" w:rsidP="006F4398">
            <w:pPr>
              <w:rPr>
                <w:rFonts w:ascii="Calibri" w:hAnsi="Calibri" w:cs="Calibri"/>
                <w:color w:val="000000"/>
              </w:rPr>
            </w:pPr>
            <w:r w:rsidRPr="00A9006B">
              <w:rPr>
                <w:rFonts w:ascii="Calibri" w:hAnsi="Calibri" w:cs="Calibri"/>
                <w:color w:val="000000"/>
              </w:rPr>
              <w:t>Name of Fund</w:t>
            </w:r>
          </w:p>
        </w:tc>
        <w:tc>
          <w:tcPr>
            <w:tcW w:w="73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3997FA" w14:textId="77777777" w:rsidR="00D21EB0" w:rsidRPr="00A9006B" w:rsidRDefault="00D21EB0" w:rsidP="006F4398">
            <w:pPr>
              <w:rPr>
                <w:rFonts w:ascii="Calibri" w:hAnsi="Calibri" w:cs="Calibri"/>
                <w:color w:val="000000"/>
              </w:rPr>
            </w:pPr>
            <w:r w:rsidRPr="00A9006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9006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9006B">
              <w:rPr>
                <w:rFonts w:ascii="Calibri" w:hAnsi="Calibri" w:cs="Calibri"/>
                <w:color w:val="000000"/>
              </w:rPr>
            </w:r>
            <w:r w:rsidRPr="00A9006B">
              <w:rPr>
                <w:rFonts w:ascii="Calibri" w:hAnsi="Calibri" w:cs="Calibri"/>
                <w:color w:val="000000"/>
              </w:rPr>
              <w:fldChar w:fldCharType="separate"/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</w:tc>
      </w:tr>
      <w:tr w:rsidR="00D21EB0" w:rsidRPr="00A9006B" w14:paraId="733E66C4" w14:textId="77777777" w:rsidTr="006F4398">
        <w:tc>
          <w:tcPr>
            <w:tcW w:w="1728" w:type="dxa"/>
            <w:gridSpan w:val="2"/>
            <w:shd w:val="clear" w:color="auto" w:fill="auto"/>
          </w:tcPr>
          <w:p w14:paraId="6D7CD2B5" w14:textId="77777777" w:rsidR="00D21EB0" w:rsidRPr="00A9006B" w:rsidRDefault="00D21EB0" w:rsidP="006F4398">
            <w:pPr>
              <w:rPr>
                <w:rFonts w:ascii="Calibri" w:hAnsi="Calibri" w:cs="Calibri"/>
                <w:color w:val="000000"/>
              </w:rPr>
            </w:pPr>
            <w:r w:rsidRPr="00A9006B">
              <w:rPr>
                <w:rFonts w:ascii="Calibri" w:hAnsi="Calibri" w:cs="Calibri"/>
                <w:color w:val="000000"/>
              </w:rPr>
              <w:t>Contact Person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AC5EA4" w14:textId="77777777" w:rsidR="00D21EB0" w:rsidRPr="00A9006B" w:rsidRDefault="00D21EB0" w:rsidP="006F4398">
            <w:pPr>
              <w:rPr>
                <w:rFonts w:ascii="Calibri" w:hAnsi="Calibri" w:cs="Calibri"/>
                <w:color w:val="000000"/>
              </w:rPr>
            </w:pPr>
            <w:r w:rsidRPr="00A9006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9006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9006B">
              <w:rPr>
                <w:rFonts w:ascii="Calibri" w:hAnsi="Calibri" w:cs="Calibri"/>
                <w:color w:val="000000"/>
              </w:rPr>
            </w:r>
            <w:r w:rsidRPr="00A9006B">
              <w:rPr>
                <w:rFonts w:ascii="Calibri" w:hAnsi="Calibri" w:cs="Calibri"/>
                <w:color w:val="000000"/>
              </w:rPr>
              <w:fldChar w:fldCharType="separate"/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  <w:tc>
          <w:tcPr>
            <w:tcW w:w="720" w:type="dxa"/>
            <w:shd w:val="clear" w:color="auto" w:fill="auto"/>
          </w:tcPr>
          <w:p w14:paraId="37B7A134" w14:textId="77777777" w:rsidR="00D21EB0" w:rsidRPr="00A9006B" w:rsidRDefault="00D21EB0" w:rsidP="006F4398">
            <w:pPr>
              <w:rPr>
                <w:rFonts w:ascii="Calibri" w:hAnsi="Calibri" w:cs="Calibri"/>
                <w:color w:val="000000"/>
              </w:rPr>
            </w:pPr>
            <w:r w:rsidRPr="00A9006B">
              <w:rPr>
                <w:rFonts w:ascii="Calibri" w:hAnsi="Calibri" w:cs="Calibri"/>
                <w:color w:val="000000"/>
              </w:rPr>
              <w:t>Title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B029C0" w14:textId="77777777" w:rsidR="00D21EB0" w:rsidRPr="00A9006B" w:rsidRDefault="00D21EB0" w:rsidP="006F4398">
            <w:pPr>
              <w:rPr>
                <w:rFonts w:ascii="Calibri" w:hAnsi="Calibri" w:cs="Calibri"/>
                <w:color w:val="000000"/>
              </w:rPr>
            </w:pPr>
            <w:r w:rsidRPr="00A9006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9006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9006B">
              <w:rPr>
                <w:rFonts w:ascii="Calibri" w:hAnsi="Calibri" w:cs="Calibri"/>
                <w:color w:val="000000"/>
              </w:rPr>
            </w:r>
            <w:r w:rsidRPr="00A9006B">
              <w:rPr>
                <w:rFonts w:ascii="Calibri" w:hAnsi="Calibri" w:cs="Calibri"/>
                <w:color w:val="000000"/>
              </w:rPr>
              <w:fldChar w:fldCharType="separate"/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045DD1" w:rsidRPr="00A9006B" w14:paraId="611CCF65" w14:textId="77777777" w:rsidTr="006F4398">
        <w:trPr>
          <w:gridAfter w:val="1"/>
          <w:wAfter w:w="2340" w:type="dxa"/>
        </w:trPr>
        <w:tc>
          <w:tcPr>
            <w:tcW w:w="828" w:type="dxa"/>
            <w:shd w:val="clear" w:color="auto" w:fill="auto"/>
          </w:tcPr>
          <w:p w14:paraId="3BF95A00" w14:textId="77777777" w:rsidR="00045DD1" w:rsidRPr="00A9006B" w:rsidRDefault="00045DD1" w:rsidP="006F4398">
            <w:pPr>
              <w:rPr>
                <w:rFonts w:ascii="Calibri" w:hAnsi="Calibri" w:cs="Calibri"/>
                <w:color w:val="000000"/>
              </w:rPr>
            </w:pPr>
            <w:r w:rsidRPr="00A9006B">
              <w:rPr>
                <w:rFonts w:ascii="Calibri" w:hAnsi="Calibri" w:cs="Calibri"/>
                <w:color w:val="000000"/>
              </w:rPr>
              <w:t>Phone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FE81F2" w14:textId="77777777" w:rsidR="00045DD1" w:rsidRPr="00A9006B" w:rsidRDefault="00045DD1" w:rsidP="006F4398">
            <w:pPr>
              <w:rPr>
                <w:rFonts w:ascii="Calibri" w:hAnsi="Calibri" w:cs="Calibri"/>
                <w:color w:val="000000"/>
              </w:rPr>
            </w:pPr>
            <w:r w:rsidRPr="00A9006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9006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9006B">
              <w:rPr>
                <w:rFonts w:ascii="Calibri" w:hAnsi="Calibri" w:cs="Calibri"/>
                <w:color w:val="000000"/>
              </w:rPr>
            </w:r>
            <w:r w:rsidRPr="00A9006B">
              <w:rPr>
                <w:rFonts w:ascii="Calibri" w:hAnsi="Calibri" w:cs="Calibri"/>
                <w:color w:val="000000"/>
              </w:rPr>
              <w:fldChar w:fldCharType="separate"/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  <w:tc>
          <w:tcPr>
            <w:tcW w:w="900" w:type="dxa"/>
            <w:shd w:val="clear" w:color="auto" w:fill="auto"/>
          </w:tcPr>
          <w:p w14:paraId="5E419408" w14:textId="77777777" w:rsidR="00045DD1" w:rsidRPr="00A9006B" w:rsidRDefault="00045DD1" w:rsidP="006F4398">
            <w:pPr>
              <w:rPr>
                <w:rFonts w:ascii="Calibri" w:hAnsi="Calibri" w:cs="Calibri"/>
                <w:color w:val="000000"/>
              </w:rPr>
            </w:pPr>
            <w:r w:rsidRPr="00A9006B">
              <w:rPr>
                <w:rFonts w:ascii="Calibri" w:hAnsi="Calibri" w:cs="Calibri"/>
                <w:color w:val="000000"/>
              </w:rPr>
              <w:t>Email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D8ED85" w14:textId="77777777" w:rsidR="00045DD1" w:rsidRPr="00A9006B" w:rsidRDefault="00045DD1" w:rsidP="006F4398">
            <w:pPr>
              <w:rPr>
                <w:rFonts w:ascii="Calibri" w:hAnsi="Calibri" w:cs="Calibri"/>
                <w:color w:val="000000"/>
              </w:rPr>
            </w:pPr>
            <w:r w:rsidRPr="00A9006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A9006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9006B">
              <w:rPr>
                <w:rFonts w:ascii="Calibri" w:hAnsi="Calibri" w:cs="Calibri"/>
                <w:color w:val="000000"/>
              </w:rPr>
            </w:r>
            <w:r w:rsidRPr="00A9006B">
              <w:rPr>
                <w:rFonts w:ascii="Calibri" w:hAnsi="Calibri" w:cs="Calibri"/>
                <w:color w:val="000000"/>
              </w:rPr>
              <w:fldChar w:fldCharType="separate"/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t> </w:t>
            </w:r>
            <w:r w:rsidRPr="00A9006B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</w:tbl>
    <w:p w14:paraId="5D97D5E7" w14:textId="5F97A8B9" w:rsidR="00D21EB0" w:rsidRPr="00137995" w:rsidRDefault="002C0D33" w:rsidP="002C0D33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 </w:t>
      </w:r>
      <w:r w:rsidR="00D21EB0" w:rsidRPr="00A9006B">
        <w:rPr>
          <w:rFonts w:ascii="Calibri" w:hAnsi="Calibri" w:cs="Calibri"/>
          <w:color w:val="000000"/>
        </w:rPr>
        <w:t xml:space="preserve">Date of Application: </w:t>
      </w:r>
      <w:r w:rsidR="00D21EB0" w:rsidRPr="00270996">
        <w:rPr>
          <w:rFonts w:ascii="Calibri" w:hAnsi="Calibri" w:cs="Calibri"/>
          <w:color w:val="00000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21EB0" w:rsidRPr="00270996">
        <w:rPr>
          <w:rFonts w:ascii="Calibri" w:hAnsi="Calibri" w:cs="Calibri"/>
          <w:color w:val="000000"/>
          <w:u w:val="single"/>
        </w:rPr>
        <w:instrText xml:space="preserve"> FORMTEXT </w:instrText>
      </w:r>
      <w:r w:rsidR="00D21EB0" w:rsidRPr="00270996">
        <w:rPr>
          <w:rFonts w:ascii="Calibri" w:hAnsi="Calibri" w:cs="Calibri"/>
          <w:color w:val="000000"/>
          <w:u w:val="single"/>
        </w:rPr>
      </w:r>
      <w:r w:rsidR="00D21EB0" w:rsidRPr="00270996">
        <w:rPr>
          <w:rFonts w:ascii="Calibri" w:hAnsi="Calibri" w:cs="Calibri"/>
          <w:color w:val="000000"/>
          <w:u w:val="single"/>
        </w:rPr>
        <w:fldChar w:fldCharType="separate"/>
      </w:r>
      <w:r w:rsidR="00D21EB0" w:rsidRPr="00270996">
        <w:rPr>
          <w:rFonts w:ascii="Calibri" w:hAnsi="Calibri" w:cs="Calibri"/>
          <w:color w:val="000000"/>
          <w:u w:val="single"/>
        </w:rPr>
        <w:t> </w:t>
      </w:r>
      <w:r w:rsidR="00D21EB0" w:rsidRPr="00270996">
        <w:rPr>
          <w:rFonts w:ascii="Calibri" w:hAnsi="Calibri" w:cs="Calibri"/>
          <w:color w:val="000000"/>
          <w:u w:val="single"/>
        </w:rPr>
        <w:t> </w:t>
      </w:r>
      <w:r w:rsidR="00D21EB0" w:rsidRPr="00270996">
        <w:rPr>
          <w:rFonts w:ascii="Calibri" w:hAnsi="Calibri" w:cs="Calibri"/>
          <w:color w:val="000000"/>
          <w:u w:val="single"/>
        </w:rPr>
        <w:t> </w:t>
      </w:r>
      <w:r w:rsidR="00D21EB0" w:rsidRPr="00270996">
        <w:rPr>
          <w:rFonts w:ascii="Calibri" w:hAnsi="Calibri" w:cs="Calibri"/>
          <w:color w:val="000000"/>
          <w:u w:val="single"/>
        </w:rPr>
        <w:t> </w:t>
      </w:r>
      <w:r w:rsidR="00D21EB0" w:rsidRPr="00270996">
        <w:rPr>
          <w:rFonts w:ascii="Calibri" w:hAnsi="Calibri" w:cs="Calibri"/>
          <w:color w:val="000000"/>
          <w:u w:val="single"/>
        </w:rPr>
        <w:t> </w:t>
      </w:r>
      <w:r w:rsidR="00D21EB0" w:rsidRPr="00270996">
        <w:rPr>
          <w:rFonts w:ascii="Calibri" w:hAnsi="Calibri" w:cs="Calibri"/>
          <w:color w:val="000000"/>
          <w:u w:val="single"/>
        </w:rPr>
        <w:fldChar w:fldCharType="end"/>
      </w:r>
      <w:r w:rsidRPr="002C0D33">
        <w:rPr>
          <w:rFonts w:ascii="Calibri" w:hAnsi="Calibri" w:cs="Calibri"/>
          <w:color w:val="000000"/>
        </w:rPr>
        <w:t xml:space="preserve">  </w:t>
      </w:r>
      <w:r w:rsidR="00D21EB0" w:rsidRPr="00270996">
        <w:rPr>
          <w:rFonts w:ascii="Calibri" w:hAnsi="Calibri" w:cs="Calibri"/>
          <w:color w:val="000000"/>
        </w:rPr>
        <w:t xml:space="preserve">Date </w:t>
      </w:r>
      <w:r w:rsidR="00270996" w:rsidRPr="00270996">
        <w:rPr>
          <w:rFonts w:ascii="Calibri" w:hAnsi="Calibri" w:cs="Calibri"/>
          <w:color w:val="000000"/>
        </w:rPr>
        <w:t>Match</w:t>
      </w:r>
      <w:r w:rsidR="00D21EB0" w:rsidRPr="00270996">
        <w:rPr>
          <w:rFonts w:ascii="Calibri" w:hAnsi="Calibri" w:cs="Calibri"/>
          <w:color w:val="000000"/>
        </w:rPr>
        <w:t xml:space="preserve"> Approved by FAC: </w:t>
      </w:r>
      <w:r w:rsidR="00D21EB0" w:rsidRPr="00270996">
        <w:rPr>
          <w:rFonts w:ascii="Calibri" w:hAnsi="Calibri" w:cs="Calibri"/>
          <w:color w:val="00000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21EB0" w:rsidRPr="00270996">
        <w:rPr>
          <w:rFonts w:ascii="Calibri" w:hAnsi="Calibri" w:cs="Calibri"/>
          <w:color w:val="000000"/>
          <w:u w:val="single"/>
        </w:rPr>
        <w:instrText xml:space="preserve"> FORMTEXT </w:instrText>
      </w:r>
      <w:r w:rsidR="00D21EB0" w:rsidRPr="00270996">
        <w:rPr>
          <w:rFonts w:ascii="Calibri" w:hAnsi="Calibri" w:cs="Calibri"/>
          <w:color w:val="000000"/>
          <w:u w:val="single"/>
        </w:rPr>
      </w:r>
      <w:r w:rsidR="00D21EB0" w:rsidRPr="00270996">
        <w:rPr>
          <w:rFonts w:ascii="Calibri" w:hAnsi="Calibri" w:cs="Calibri"/>
          <w:color w:val="000000"/>
          <w:u w:val="single"/>
        </w:rPr>
        <w:fldChar w:fldCharType="separate"/>
      </w:r>
      <w:r w:rsidR="00D21EB0" w:rsidRPr="00270996">
        <w:rPr>
          <w:rFonts w:ascii="Calibri" w:hAnsi="Calibri" w:cs="Calibri"/>
          <w:color w:val="000000"/>
          <w:u w:val="single"/>
        </w:rPr>
        <w:t> </w:t>
      </w:r>
      <w:r w:rsidR="00D21EB0" w:rsidRPr="00270996">
        <w:rPr>
          <w:rFonts w:ascii="Calibri" w:hAnsi="Calibri" w:cs="Calibri"/>
          <w:color w:val="000000"/>
          <w:u w:val="single"/>
        </w:rPr>
        <w:t> </w:t>
      </w:r>
      <w:r w:rsidR="00D21EB0" w:rsidRPr="00270996">
        <w:rPr>
          <w:rFonts w:ascii="Calibri" w:hAnsi="Calibri" w:cs="Calibri"/>
          <w:color w:val="000000"/>
          <w:u w:val="single"/>
        </w:rPr>
        <w:t> </w:t>
      </w:r>
      <w:r w:rsidR="00D21EB0" w:rsidRPr="00270996">
        <w:rPr>
          <w:rFonts w:ascii="Calibri" w:hAnsi="Calibri" w:cs="Calibri"/>
          <w:color w:val="000000"/>
          <w:u w:val="single"/>
        </w:rPr>
        <w:t> </w:t>
      </w:r>
      <w:r w:rsidR="00D21EB0" w:rsidRPr="00270996">
        <w:rPr>
          <w:rFonts w:ascii="Calibri" w:hAnsi="Calibri" w:cs="Calibri"/>
          <w:color w:val="000000"/>
          <w:u w:val="single"/>
        </w:rPr>
        <w:t> </w:t>
      </w:r>
      <w:r w:rsidR="00D21EB0" w:rsidRPr="00270996">
        <w:rPr>
          <w:rFonts w:ascii="Calibri" w:hAnsi="Calibri" w:cs="Calibri"/>
          <w:color w:val="000000"/>
          <w:u w:val="single"/>
        </w:rPr>
        <w:fldChar w:fldCharType="end"/>
      </w:r>
      <w:r w:rsidR="00270996">
        <w:rPr>
          <w:rFonts w:ascii="Calibri" w:hAnsi="Calibri" w:cs="Calibri"/>
          <w:color w:val="000000"/>
          <w:u w:val="single"/>
        </w:rPr>
        <w:t xml:space="preserve"> </w:t>
      </w:r>
    </w:p>
    <w:p w14:paraId="4CB0D2B8" w14:textId="356B593F" w:rsidR="00606E7D" w:rsidRPr="008A5F32" w:rsidRDefault="00606E7D"/>
    <w:p w14:paraId="61CC1C27" w14:textId="489EB8C6" w:rsidR="00100A13" w:rsidRPr="008A5F32" w:rsidRDefault="008A5F32">
      <w:r w:rsidRPr="008A5F32">
        <w:rPr>
          <w:b/>
          <w:bCs/>
        </w:rPr>
        <w:t>Grant Amount Requested</w:t>
      </w:r>
      <w:r w:rsidRPr="008A5F32">
        <w:t xml:space="preserve">: $_______________________    </w:t>
      </w:r>
      <w:r w:rsidRPr="008A5F32">
        <w:rPr>
          <w:b/>
          <w:bCs/>
        </w:rPr>
        <w:t>Total Program Cost</w:t>
      </w:r>
      <w:r w:rsidRPr="008A5F32">
        <w:t>: $_____________________</w:t>
      </w:r>
    </w:p>
    <w:p w14:paraId="195674AE" w14:textId="724B8636" w:rsidR="00100A13" w:rsidRPr="008A5F32" w:rsidRDefault="00100A13"/>
    <w:p w14:paraId="7F23B888" w14:textId="77777777" w:rsidR="00D21EB0" w:rsidRPr="007153F4" w:rsidRDefault="00D21EB0" w:rsidP="00D21EB0">
      <w:pPr>
        <w:rPr>
          <w:rFonts w:ascii="Calibri" w:hAnsi="Calibri" w:cs="Calibri"/>
          <w:b/>
          <w:color w:val="000000"/>
        </w:rPr>
      </w:pPr>
      <w:r w:rsidRPr="007153F4">
        <w:rPr>
          <w:rFonts w:ascii="Calibri" w:hAnsi="Calibri" w:cs="Calibri"/>
          <w:b/>
          <w:color w:val="000000"/>
        </w:rPr>
        <w:t xml:space="preserve">Proposal Summary </w:t>
      </w:r>
    </w:p>
    <w:p w14:paraId="186B35DD" w14:textId="000FD04E" w:rsidR="00D21EB0" w:rsidRPr="007153F4" w:rsidRDefault="00045DD1" w:rsidP="00D21EB0">
      <w:pPr>
        <w:rPr>
          <w:rFonts w:ascii="Calibri" w:hAnsi="Calibri" w:cs="Calibri"/>
          <w:color w:val="000000"/>
        </w:rPr>
      </w:pPr>
      <w:r w:rsidRPr="008A5F32">
        <w:rPr>
          <w:rFonts w:ascii="Calibri" w:hAnsi="Calibri" w:cs="Calibri"/>
          <w:color w:val="000000"/>
        </w:rPr>
        <w:t xml:space="preserve">What are you trying to accomplish? </w:t>
      </w:r>
      <w:r w:rsidR="00F33AC0">
        <w:rPr>
          <w:rFonts w:ascii="Calibri" w:hAnsi="Calibri" w:cs="Calibri"/>
          <w:color w:val="000000"/>
        </w:rPr>
        <w:t>What facility(</w:t>
      </w:r>
      <w:proofErr w:type="spellStart"/>
      <w:r w:rsidR="00F33AC0">
        <w:rPr>
          <w:rFonts w:ascii="Calibri" w:hAnsi="Calibri" w:cs="Calibri"/>
          <w:color w:val="000000"/>
        </w:rPr>
        <w:t>ies</w:t>
      </w:r>
      <w:proofErr w:type="spellEnd"/>
      <w:r w:rsidR="00F33AC0">
        <w:rPr>
          <w:rFonts w:ascii="Calibri" w:hAnsi="Calibri" w:cs="Calibri"/>
          <w:color w:val="000000"/>
        </w:rPr>
        <w:t xml:space="preserve">) will benefit?  </w:t>
      </w:r>
      <w:r>
        <w:rPr>
          <w:rFonts w:ascii="Calibri" w:hAnsi="Calibri" w:cs="Calibri"/>
          <w:color w:val="000000"/>
        </w:rPr>
        <w:t>Summarize expenditures</w:t>
      </w:r>
      <w:r w:rsidRPr="008A5F32">
        <w:rPr>
          <w:rFonts w:ascii="Calibri" w:hAnsi="Calibri" w:cs="Calibri"/>
          <w:color w:val="000000"/>
        </w:rPr>
        <w:t xml:space="preserve"> </w:t>
      </w:r>
      <w:r w:rsidR="00DC7861">
        <w:rPr>
          <w:rFonts w:ascii="Calibri" w:hAnsi="Calibri" w:cs="Calibri"/>
          <w:color w:val="000000"/>
        </w:rPr>
        <w:t xml:space="preserve"> (</w:t>
      </w:r>
      <w:r>
        <w:rPr>
          <w:rFonts w:ascii="Calibri" w:hAnsi="Calibri" w:cs="Calibri"/>
          <w:color w:val="000000"/>
        </w:rPr>
        <w:t>250 words maximum)</w:t>
      </w:r>
    </w:p>
    <w:p w14:paraId="5668B050" w14:textId="77777777" w:rsidR="008A5F32" w:rsidRPr="008A5F32" w:rsidRDefault="008A5F32"/>
    <w:p w14:paraId="6A61DABF" w14:textId="741055D9" w:rsidR="00256185" w:rsidRPr="008A5F32" w:rsidRDefault="00256185"/>
    <w:p w14:paraId="66A9612B" w14:textId="36B7B01F" w:rsidR="00606E7D" w:rsidRPr="008A5F32" w:rsidRDefault="00606E7D"/>
    <w:p w14:paraId="3FEC6031" w14:textId="6A3303DA" w:rsidR="008A5F32" w:rsidRPr="008A5F32" w:rsidRDefault="008A5F32"/>
    <w:p w14:paraId="4227AA0C" w14:textId="77777777" w:rsidR="008A5F32" w:rsidRPr="008A5F32" w:rsidRDefault="008A5F32"/>
    <w:p w14:paraId="59D08F81" w14:textId="77777777" w:rsidR="00606E7D" w:rsidRPr="008A5F32" w:rsidRDefault="00606E7D"/>
    <w:p w14:paraId="117B5988" w14:textId="6CB81F9A" w:rsidR="008A5F32" w:rsidRPr="008A5F32" w:rsidRDefault="00045DD1" w:rsidP="008A5F32">
      <w:pPr>
        <w:rPr>
          <w:rFonts w:ascii="Calibri" w:hAnsi="Calibri" w:cs="Calibri"/>
          <w:color w:val="000000"/>
        </w:rPr>
      </w:pPr>
      <w:r>
        <w:rPr>
          <w:b/>
          <w:bCs/>
        </w:rPr>
        <w:t>Source of match</w:t>
      </w:r>
      <w:r w:rsidR="00DC7861">
        <w:t xml:space="preserve"> </w:t>
      </w:r>
    </w:p>
    <w:p w14:paraId="264D4482" w14:textId="442668E8" w:rsidR="00256185" w:rsidRPr="008A5F32" w:rsidRDefault="00256185"/>
    <w:p w14:paraId="074F10B1" w14:textId="5830B1C0" w:rsidR="00256185" w:rsidRPr="008A5F32" w:rsidRDefault="00256185"/>
    <w:sectPr w:rsidR="00256185" w:rsidRPr="008A5F32" w:rsidSect="00D86E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7D954" w14:textId="77777777" w:rsidR="00D86E01" w:rsidRDefault="00D86E01" w:rsidP="00D86E01">
      <w:r>
        <w:separator/>
      </w:r>
    </w:p>
  </w:endnote>
  <w:endnote w:type="continuationSeparator" w:id="0">
    <w:p w14:paraId="08BC4778" w14:textId="77777777" w:rsidR="00D86E01" w:rsidRDefault="00D86E01" w:rsidP="00D8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A362" w14:textId="77777777" w:rsidR="002877CC" w:rsidRDefault="00287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20"/>
        <w:szCs w:val="20"/>
      </w:rPr>
      <w:id w:val="-1950535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2F0D0" w14:textId="78BB0044" w:rsidR="00D86E01" w:rsidRPr="00DC7861" w:rsidRDefault="002877CC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>
          <w:rPr>
            <w:rFonts w:asciiTheme="majorHAnsi" w:hAnsiTheme="majorHAnsi" w:cstheme="majorHAnsi"/>
            <w:sz w:val="20"/>
            <w:szCs w:val="20"/>
          </w:rPr>
          <w:t>July 10</w:t>
        </w:r>
        <w:r w:rsidR="00256080">
          <w:rPr>
            <w:rFonts w:asciiTheme="majorHAnsi" w:hAnsiTheme="majorHAnsi" w:cstheme="majorHAnsi"/>
            <w:sz w:val="20"/>
            <w:szCs w:val="20"/>
          </w:rPr>
          <w:t>, 2020</w:t>
        </w:r>
        <w:r w:rsidR="00DC7861" w:rsidRPr="00DC7861">
          <w:rPr>
            <w:rFonts w:asciiTheme="majorHAnsi" w:hAnsiTheme="majorHAnsi" w:cstheme="majorHAnsi"/>
            <w:sz w:val="20"/>
            <w:szCs w:val="20"/>
          </w:rPr>
          <w:t xml:space="preserve">| </w:t>
        </w:r>
        <w:r w:rsidR="00D86E01" w:rsidRPr="00DC7861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D86E01" w:rsidRPr="00DC7861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="00D86E01" w:rsidRPr="00DC7861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D86E01" w:rsidRPr="00DC7861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="00D86E01" w:rsidRPr="00DC7861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60FAC5A6" w14:textId="77777777" w:rsidR="00D86E01" w:rsidRDefault="00D86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98509" w14:textId="77777777" w:rsidR="002877CC" w:rsidRDefault="00287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46BE5" w14:textId="77777777" w:rsidR="00D86E01" w:rsidRDefault="00D86E01" w:rsidP="00D86E01">
      <w:r>
        <w:separator/>
      </w:r>
    </w:p>
  </w:footnote>
  <w:footnote w:type="continuationSeparator" w:id="0">
    <w:p w14:paraId="6C58004C" w14:textId="77777777" w:rsidR="00D86E01" w:rsidRDefault="00D86E01" w:rsidP="00D86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3B29" w14:textId="77777777" w:rsidR="002877CC" w:rsidRDefault="00287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490B6" w14:textId="1F55CF83" w:rsidR="007401D3" w:rsidRDefault="007401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069D92" wp14:editId="1A0E778C">
          <wp:simplePos x="0" y="0"/>
          <wp:positionH relativeFrom="margin">
            <wp:posOffset>2001520</wp:posOffset>
          </wp:positionH>
          <wp:positionV relativeFrom="margin">
            <wp:posOffset>-681659</wp:posOffset>
          </wp:positionV>
          <wp:extent cx="2286000" cy="8382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CF Logo_BEST USE 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B2CCE" w14:textId="77777777" w:rsidR="002877CC" w:rsidRDefault="00287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7712DC"/>
    <w:multiLevelType w:val="hybridMultilevel"/>
    <w:tmpl w:val="687E0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794EE9"/>
    <w:multiLevelType w:val="hybridMultilevel"/>
    <w:tmpl w:val="0990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BD176FA"/>
    <w:multiLevelType w:val="hybridMultilevel"/>
    <w:tmpl w:val="6B762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708D"/>
    <w:multiLevelType w:val="hybridMultilevel"/>
    <w:tmpl w:val="22F8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F1342BB"/>
    <w:multiLevelType w:val="hybridMultilevel"/>
    <w:tmpl w:val="75A48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52DE8"/>
    <w:multiLevelType w:val="hybridMultilevel"/>
    <w:tmpl w:val="C57E1C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3A74295"/>
    <w:multiLevelType w:val="hybridMultilevel"/>
    <w:tmpl w:val="16BA66C2"/>
    <w:lvl w:ilvl="0" w:tplc="A468A5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F93A18"/>
    <w:multiLevelType w:val="hybridMultilevel"/>
    <w:tmpl w:val="DEBA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8"/>
  </w:num>
  <w:num w:numId="5">
    <w:abstractNumId w:val="13"/>
  </w:num>
  <w:num w:numId="6">
    <w:abstractNumId w:val="18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21"/>
  </w:num>
  <w:num w:numId="22">
    <w:abstractNumId w:val="11"/>
  </w:num>
  <w:num w:numId="23">
    <w:abstractNumId w:val="30"/>
  </w:num>
  <w:num w:numId="24">
    <w:abstractNumId w:val="29"/>
  </w:num>
  <w:num w:numId="25">
    <w:abstractNumId w:val="19"/>
  </w:num>
  <w:num w:numId="26">
    <w:abstractNumId w:val="24"/>
  </w:num>
  <w:num w:numId="27">
    <w:abstractNumId w:val="23"/>
  </w:num>
  <w:num w:numId="28">
    <w:abstractNumId w:val="17"/>
  </w:num>
  <w:num w:numId="29">
    <w:abstractNumId w:val="27"/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81"/>
    <w:rsid w:val="00045DD1"/>
    <w:rsid w:val="00050AD9"/>
    <w:rsid w:val="0005684B"/>
    <w:rsid w:val="00100A13"/>
    <w:rsid w:val="00137995"/>
    <w:rsid w:val="0018215F"/>
    <w:rsid w:val="001976DE"/>
    <w:rsid w:val="001C211D"/>
    <w:rsid w:val="001D7A5D"/>
    <w:rsid w:val="001F09FA"/>
    <w:rsid w:val="002228EA"/>
    <w:rsid w:val="00256080"/>
    <w:rsid w:val="00256185"/>
    <w:rsid w:val="00270996"/>
    <w:rsid w:val="002877CC"/>
    <w:rsid w:val="002C0D33"/>
    <w:rsid w:val="003104F7"/>
    <w:rsid w:val="00311BC2"/>
    <w:rsid w:val="003C42EA"/>
    <w:rsid w:val="00433E14"/>
    <w:rsid w:val="00482948"/>
    <w:rsid w:val="004A11F0"/>
    <w:rsid w:val="004F5076"/>
    <w:rsid w:val="0058039F"/>
    <w:rsid w:val="005F5BE8"/>
    <w:rsid w:val="00606E7D"/>
    <w:rsid w:val="006219C0"/>
    <w:rsid w:val="00634A78"/>
    <w:rsid w:val="00645252"/>
    <w:rsid w:val="006D3D74"/>
    <w:rsid w:val="007401D3"/>
    <w:rsid w:val="007D34DC"/>
    <w:rsid w:val="0083569A"/>
    <w:rsid w:val="00887517"/>
    <w:rsid w:val="008931DC"/>
    <w:rsid w:val="008A5F32"/>
    <w:rsid w:val="008B5BBC"/>
    <w:rsid w:val="008B73A6"/>
    <w:rsid w:val="0091297D"/>
    <w:rsid w:val="00A104DD"/>
    <w:rsid w:val="00A5361C"/>
    <w:rsid w:val="00A9204E"/>
    <w:rsid w:val="00B36FB9"/>
    <w:rsid w:val="00B5092D"/>
    <w:rsid w:val="00BD363D"/>
    <w:rsid w:val="00C00D39"/>
    <w:rsid w:val="00C24681"/>
    <w:rsid w:val="00C27832"/>
    <w:rsid w:val="00D21EB0"/>
    <w:rsid w:val="00D86E01"/>
    <w:rsid w:val="00DC5D1C"/>
    <w:rsid w:val="00DC7861"/>
    <w:rsid w:val="00E30095"/>
    <w:rsid w:val="00F25BE3"/>
    <w:rsid w:val="00F33AC0"/>
    <w:rsid w:val="00F579AA"/>
    <w:rsid w:val="00F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9EF901"/>
  <w15:chartTrackingRefBased/>
  <w15:docId w15:val="{54C61128-E202-404C-BA30-E1FA8695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56185"/>
    <w:pPr>
      <w:ind w:left="720"/>
      <w:contextualSpacing/>
    </w:pPr>
  </w:style>
  <w:style w:type="paragraph" w:styleId="NoSpacing">
    <w:name w:val="No Spacing"/>
    <w:uiPriority w:val="1"/>
    <w:qFormat/>
    <w:rsid w:val="0005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litz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Garey</dc:creator>
  <cp:keywords/>
  <dc:description/>
  <cp:lastModifiedBy>Kristine Gale</cp:lastModifiedBy>
  <cp:revision>3</cp:revision>
  <cp:lastPrinted>2020-03-13T21:06:00Z</cp:lastPrinted>
  <dcterms:created xsi:type="dcterms:W3CDTF">2020-07-13T16:45:00Z</dcterms:created>
  <dcterms:modified xsi:type="dcterms:W3CDTF">2020-07-13T16:52:00Z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